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A96" w:rsidRPr="00FE4A96" w:rsidRDefault="00FE4A96" w:rsidP="00FE4A96">
      <w:pPr>
        <w:jc w:val="center"/>
        <w:rPr>
          <w:b/>
          <w:sz w:val="28"/>
          <w:szCs w:val="28"/>
        </w:rPr>
      </w:pPr>
      <w:r w:rsidRPr="00FE4A96">
        <w:rPr>
          <w:b/>
          <w:sz w:val="32"/>
          <w:szCs w:val="28"/>
        </w:rPr>
        <w:t>П О С Т А Н О В Л Е Н И Е</w:t>
      </w:r>
    </w:p>
    <w:p w:rsidR="00FE4A96" w:rsidRPr="00FE4A96" w:rsidRDefault="000262CE" w:rsidP="00FE4A96">
      <w:pPr>
        <w:jc w:val="center"/>
        <w:rPr>
          <w:sz w:val="32"/>
          <w:szCs w:val="28"/>
        </w:rPr>
      </w:pPr>
      <w:r>
        <w:rPr>
          <w:sz w:val="32"/>
          <w:szCs w:val="28"/>
        </w:rPr>
        <w:t>АДМИНИСТРАЦИИ</w:t>
      </w:r>
      <w:r w:rsidR="00FE4A96" w:rsidRPr="00FE4A96">
        <w:rPr>
          <w:sz w:val="32"/>
          <w:szCs w:val="28"/>
        </w:rPr>
        <w:t xml:space="preserve"> МУНИЦИПАЛЬНОГО ОБРАЗОВАНИЯ</w:t>
      </w:r>
    </w:p>
    <w:p w:rsidR="00FE4A96" w:rsidRPr="00FE4A96" w:rsidRDefault="00FE4A96" w:rsidP="00FE4A96">
      <w:pPr>
        <w:jc w:val="center"/>
        <w:rPr>
          <w:sz w:val="32"/>
          <w:szCs w:val="28"/>
        </w:rPr>
      </w:pPr>
      <w:r w:rsidRPr="00FE4A96">
        <w:rPr>
          <w:sz w:val="32"/>
          <w:szCs w:val="28"/>
        </w:rPr>
        <w:t>АСЕКЕЕВСКИЙ СЕЛЬСОВЕТ</w:t>
      </w:r>
      <w:r w:rsidR="000262CE">
        <w:rPr>
          <w:sz w:val="32"/>
          <w:szCs w:val="28"/>
        </w:rPr>
        <w:t xml:space="preserve"> </w:t>
      </w:r>
      <w:r w:rsidRPr="00FE4A96">
        <w:rPr>
          <w:sz w:val="32"/>
          <w:szCs w:val="28"/>
        </w:rPr>
        <w:t>АСЕКЕЕВСКОГО РАЙОНА</w:t>
      </w:r>
    </w:p>
    <w:p w:rsidR="00FE4A96" w:rsidRPr="00FE4A96" w:rsidRDefault="00FE4A96" w:rsidP="00947C78">
      <w:pPr>
        <w:jc w:val="center"/>
        <w:rPr>
          <w:sz w:val="28"/>
          <w:szCs w:val="28"/>
        </w:rPr>
      </w:pPr>
      <w:r w:rsidRPr="00FE4A96">
        <w:rPr>
          <w:sz w:val="32"/>
          <w:szCs w:val="28"/>
        </w:rPr>
        <w:t>ОРЕНБУРГСКОЙ ОБЛАСТИ</w:t>
      </w:r>
    </w:p>
    <w:tbl>
      <w:tblPr>
        <w:tblW w:w="9746" w:type="dxa"/>
        <w:tblInd w:w="534" w:type="dxa"/>
        <w:tblBorders>
          <w:top w:val="thinThickMediumGap" w:sz="24" w:space="0" w:color="auto"/>
        </w:tblBorders>
        <w:tblLook w:val="04A0" w:firstRow="1" w:lastRow="0" w:firstColumn="1" w:lastColumn="0" w:noHBand="0" w:noVBand="1"/>
      </w:tblPr>
      <w:tblGrid>
        <w:gridCol w:w="9746"/>
      </w:tblGrid>
      <w:tr w:rsidR="00FE4A96" w:rsidRPr="00FE4A96" w:rsidTr="00FE46D3">
        <w:trPr>
          <w:trHeight w:val="126"/>
        </w:trPr>
        <w:tc>
          <w:tcPr>
            <w:tcW w:w="9746" w:type="dxa"/>
            <w:tcBorders>
              <w:top w:val="thinThickMediumGap" w:sz="24" w:space="0" w:color="auto"/>
              <w:left w:val="nil"/>
              <w:bottom w:val="nil"/>
              <w:right w:val="nil"/>
            </w:tcBorders>
          </w:tcPr>
          <w:p w:rsidR="00FE4A96" w:rsidRPr="00FE4A96" w:rsidRDefault="00FE4A96" w:rsidP="00FE4A96">
            <w:pPr>
              <w:spacing w:line="276" w:lineRule="auto"/>
              <w:ind w:left="426"/>
              <w:jc w:val="center"/>
              <w:rPr>
                <w:sz w:val="28"/>
                <w:szCs w:val="28"/>
              </w:rPr>
            </w:pPr>
          </w:p>
        </w:tc>
      </w:tr>
    </w:tbl>
    <w:p w:rsidR="00FE4A96" w:rsidRPr="00FE4A96" w:rsidRDefault="00FE4A96" w:rsidP="00FE4A96">
      <w:pPr>
        <w:tabs>
          <w:tab w:val="left" w:pos="3420"/>
        </w:tabs>
        <w:ind w:left="426" w:right="-104" w:hanging="142"/>
        <w:jc w:val="both"/>
        <w:rPr>
          <w:sz w:val="28"/>
          <w:szCs w:val="28"/>
        </w:rPr>
      </w:pPr>
      <w:r w:rsidRPr="00FE4A96">
        <w:rPr>
          <w:sz w:val="28"/>
          <w:szCs w:val="28"/>
        </w:rPr>
        <w:t xml:space="preserve">   </w:t>
      </w:r>
      <w:r w:rsidR="00493330" w:rsidRPr="00493330">
        <w:rPr>
          <w:sz w:val="28"/>
          <w:szCs w:val="28"/>
        </w:rPr>
        <w:t>21.03.2025</w:t>
      </w:r>
      <w:r w:rsidRPr="00493330">
        <w:rPr>
          <w:sz w:val="28"/>
          <w:szCs w:val="28"/>
        </w:rPr>
        <w:t>г</w:t>
      </w:r>
      <w:r w:rsidR="00493330" w:rsidRPr="00493330">
        <w:rPr>
          <w:sz w:val="28"/>
          <w:szCs w:val="28"/>
        </w:rPr>
        <w:t xml:space="preserve">.  </w:t>
      </w:r>
      <w:r w:rsidRPr="00493330">
        <w:rPr>
          <w:sz w:val="28"/>
          <w:szCs w:val="28"/>
        </w:rPr>
        <w:t xml:space="preserve">                    </w:t>
      </w:r>
      <w:r w:rsidR="00342133" w:rsidRPr="00493330">
        <w:rPr>
          <w:sz w:val="28"/>
          <w:szCs w:val="28"/>
        </w:rPr>
        <w:t xml:space="preserve">   </w:t>
      </w:r>
      <w:r w:rsidRPr="00493330">
        <w:rPr>
          <w:sz w:val="28"/>
          <w:szCs w:val="28"/>
        </w:rPr>
        <w:t xml:space="preserve">         с. Асекеево</w:t>
      </w:r>
      <w:r w:rsidRPr="00493330">
        <w:rPr>
          <w:sz w:val="28"/>
          <w:szCs w:val="28"/>
        </w:rPr>
        <w:tab/>
      </w:r>
      <w:r w:rsidRPr="00493330">
        <w:rPr>
          <w:sz w:val="28"/>
          <w:szCs w:val="28"/>
        </w:rPr>
        <w:tab/>
        <w:t xml:space="preserve">                         № </w:t>
      </w:r>
      <w:r w:rsidR="00493330" w:rsidRPr="00493330">
        <w:rPr>
          <w:sz w:val="28"/>
          <w:szCs w:val="28"/>
        </w:rPr>
        <w:t>20</w:t>
      </w:r>
      <w:r w:rsidRPr="00493330">
        <w:rPr>
          <w:sz w:val="28"/>
          <w:szCs w:val="28"/>
        </w:rPr>
        <w:t xml:space="preserve"> - п</w:t>
      </w:r>
      <w:r w:rsidRPr="00FE4A96">
        <w:rPr>
          <w:sz w:val="28"/>
          <w:szCs w:val="28"/>
        </w:rPr>
        <w:t xml:space="preserve">                </w:t>
      </w:r>
    </w:p>
    <w:p w:rsidR="00FE4A96" w:rsidRPr="00FE4A96" w:rsidRDefault="00FE4A96" w:rsidP="00FE4A96">
      <w:pPr>
        <w:ind w:left="426"/>
        <w:jc w:val="center"/>
        <w:rPr>
          <w:sz w:val="20"/>
          <w:szCs w:val="20"/>
        </w:rPr>
      </w:pPr>
    </w:p>
    <w:p w:rsidR="00FE4A96" w:rsidRPr="00FE4A96" w:rsidRDefault="00FE4A96" w:rsidP="00FE4A96">
      <w:pPr>
        <w:ind w:right="-1050"/>
        <w:rPr>
          <w:sz w:val="28"/>
          <w:szCs w:val="28"/>
        </w:rPr>
      </w:pPr>
      <w:r w:rsidRPr="00FE4A96">
        <w:rPr>
          <w:sz w:val="28"/>
          <w:szCs w:val="28"/>
        </w:rPr>
        <w:t xml:space="preserve">                                     </w:t>
      </w:r>
    </w:p>
    <w:p w:rsidR="00F80B36" w:rsidRPr="00F80B36" w:rsidRDefault="00F80B36" w:rsidP="00F80B36">
      <w:pPr>
        <w:spacing w:after="11" w:line="270" w:lineRule="auto"/>
        <w:ind w:left="679" w:firstLine="528"/>
        <w:jc w:val="center"/>
        <w:rPr>
          <w:sz w:val="28"/>
          <w:szCs w:val="28"/>
        </w:rPr>
      </w:pPr>
      <w:r w:rsidRPr="00F80B36">
        <w:rPr>
          <w:b/>
          <w:sz w:val="28"/>
          <w:szCs w:val="28"/>
        </w:rPr>
        <w:t xml:space="preserve">Об утверждении Положения о порядке заключения концессионных соглашений в отношении муниципального имущества, находящегося в собственности </w:t>
      </w:r>
      <w:proofErr w:type="spellStart"/>
      <w:r>
        <w:rPr>
          <w:b/>
          <w:sz w:val="28"/>
          <w:szCs w:val="28"/>
        </w:rPr>
        <w:t>Асекеевского</w:t>
      </w:r>
      <w:proofErr w:type="spellEnd"/>
      <w:r>
        <w:rPr>
          <w:b/>
          <w:sz w:val="28"/>
          <w:szCs w:val="28"/>
        </w:rPr>
        <w:t xml:space="preserve"> </w:t>
      </w:r>
      <w:r w:rsidRPr="00F80B36">
        <w:rPr>
          <w:b/>
          <w:sz w:val="28"/>
          <w:szCs w:val="28"/>
        </w:rPr>
        <w:t>сельсо</w:t>
      </w:r>
      <w:r>
        <w:rPr>
          <w:b/>
          <w:sz w:val="28"/>
          <w:szCs w:val="28"/>
        </w:rPr>
        <w:t xml:space="preserve">вета </w:t>
      </w:r>
      <w:proofErr w:type="spellStart"/>
      <w:r>
        <w:rPr>
          <w:b/>
          <w:sz w:val="28"/>
          <w:szCs w:val="28"/>
        </w:rPr>
        <w:t>Асекеевского</w:t>
      </w:r>
      <w:proofErr w:type="spellEnd"/>
      <w:r>
        <w:rPr>
          <w:b/>
          <w:sz w:val="28"/>
          <w:szCs w:val="28"/>
        </w:rPr>
        <w:t xml:space="preserve"> района Оренбургской области</w:t>
      </w:r>
    </w:p>
    <w:p w:rsidR="00F80B36" w:rsidRPr="00F80B36" w:rsidRDefault="00F80B36" w:rsidP="00F80B36">
      <w:pPr>
        <w:spacing w:line="259" w:lineRule="auto"/>
        <w:ind w:left="600"/>
        <w:rPr>
          <w:sz w:val="28"/>
          <w:szCs w:val="28"/>
        </w:rPr>
      </w:pPr>
      <w:r w:rsidRPr="00F80B36">
        <w:rPr>
          <w:b/>
          <w:sz w:val="28"/>
          <w:szCs w:val="28"/>
        </w:rPr>
        <w:t xml:space="preserve"> </w:t>
      </w:r>
    </w:p>
    <w:p w:rsidR="00F80B36" w:rsidRPr="00F80B36" w:rsidRDefault="00F80B36" w:rsidP="00F80B36">
      <w:pPr>
        <w:spacing w:after="19" w:line="259" w:lineRule="auto"/>
        <w:ind w:left="600"/>
        <w:rPr>
          <w:sz w:val="28"/>
          <w:szCs w:val="28"/>
        </w:rPr>
      </w:pPr>
      <w:r w:rsidRPr="00F80B36">
        <w:rPr>
          <w:b/>
          <w:sz w:val="28"/>
          <w:szCs w:val="28"/>
        </w:rPr>
        <w:t xml:space="preserve"> </w:t>
      </w:r>
    </w:p>
    <w:p w:rsidR="00E95B3C" w:rsidRDefault="00F80B36" w:rsidP="00F80B36">
      <w:pPr>
        <w:ind w:left="-15" w:firstLine="425"/>
        <w:jc w:val="both"/>
        <w:rPr>
          <w:sz w:val="28"/>
          <w:szCs w:val="28"/>
        </w:rPr>
      </w:pPr>
      <w:r w:rsidRPr="00F80B36">
        <w:rPr>
          <w:sz w:val="28"/>
          <w:szCs w:val="28"/>
        </w:rPr>
        <w:t xml:space="preserve"> В целях эффективного использования муниципального имущества и привлечения инвестиций в экономику </w:t>
      </w:r>
      <w:proofErr w:type="spellStart"/>
      <w:r>
        <w:rPr>
          <w:sz w:val="28"/>
          <w:szCs w:val="28"/>
        </w:rPr>
        <w:t>Асекеевского</w:t>
      </w:r>
      <w:proofErr w:type="spellEnd"/>
      <w:r>
        <w:rPr>
          <w:sz w:val="28"/>
          <w:szCs w:val="28"/>
        </w:rPr>
        <w:t xml:space="preserve"> </w:t>
      </w:r>
      <w:r w:rsidRPr="00F80B36">
        <w:rPr>
          <w:sz w:val="28"/>
          <w:szCs w:val="28"/>
        </w:rPr>
        <w:t>сельсо</w:t>
      </w:r>
      <w:r w:rsidR="00E95B3C">
        <w:rPr>
          <w:sz w:val="28"/>
          <w:szCs w:val="28"/>
        </w:rPr>
        <w:t>вета</w:t>
      </w:r>
      <w:r w:rsidRPr="00F80B36">
        <w:rPr>
          <w:sz w:val="28"/>
          <w:szCs w:val="28"/>
        </w:rPr>
        <w:t>, повышения качества товаров, работ, услуг, предоставляемых потребителям, в соответствии с Федеральным законом от 21.07.2005 г. № 115-ФЗ «О концессионных соглашениях», Федеральным законом от 06.10.2003 г. № 131-ФЗ «Об общих принципах организации местного самоуправления в Российской Федерации»,</w:t>
      </w:r>
      <w:r w:rsidRPr="00F80B36">
        <w:rPr>
          <w:b/>
          <w:sz w:val="28"/>
          <w:szCs w:val="28"/>
        </w:rPr>
        <w:t xml:space="preserve"> </w:t>
      </w:r>
      <w:r w:rsidRPr="00F80B36">
        <w:rPr>
          <w:sz w:val="28"/>
          <w:szCs w:val="28"/>
        </w:rPr>
        <w:t xml:space="preserve">руководствуясь Уставом </w:t>
      </w:r>
      <w:proofErr w:type="spellStart"/>
      <w:r w:rsidR="00E95B3C">
        <w:rPr>
          <w:sz w:val="28"/>
          <w:szCs w:val="28"/>
        </w:rPr>
        <w:t>Асекеевского</w:t>
      </w:r>
      <w:proofErr w:type="spellEnd"/>
      <w:r w:rsidR="00E95B3C">
        <w:rPr>
          <w:sz w:val="28"/>
          <w:szCs w:val="28"/>
        </w:rPr>
        <w:t xml:space="preserve"> </w:t>
      </w:r>
      <w:r w:rsidRPr="00F80B36">
        <w:rPr>
          <w:sz w:val="28"/>
          <w:szCs w:val="28"/>
        </w:rPr>
        <w:t>сельсо</w:t>
      </w:r>
      <w:r w:rsidR="00E95B3C">
        <w:rPr>
          <w:sz w:val="28"/>
          <w:szCs w:val="28"/>
        </w:rPr>
        <w:t>вета</w:t>
      </w:r>
      <w:r w:rsidRPr="00F80B36">
        <w:rPr>
          <w:sz w:val="28"/>
          <w:szCs w:val="28"/>
        </w:rPr>
        <w:t xml:space="preserve">, администрация </w:t>
      </w:r>
      <w:r w:rsidR="00E95B3C">
        <w:rPr>
          <w:sz w:val="28"/>
          <w:szCs w:val="28"/>
        </w:rPr>
        <w:t xml:space="preserve">муниципального образования </w:t>
      </w:r>
      <w:proofErr w:type="spellStart"/>
      <w:r w:rsidR="00E95B3C">
        <w:rPr>
          <w:sz w:val="28"/>
          <w:szCs w:val="28"/>
        </w:rPr>
        <w:t>Асекеевский</w:t>
      </w:r>
      <w:proofErr w:type="spellEnd"/>
      <w:r w:rsidR="00E95B3C">
        <w:rPr>
          <w:sz w:val="28"/>
          <w:szCs w:val="28"/>
        </w:rPr>
        <w:t xml:space="preserve"> сельсовет </w:t>
      </w:r>
      <w:proofErr w:type="spellStart"/>
      <w:r w:rsidR="00E95B3C">
        <w:rPr>
          <w:sz w:val="28"/>
          <w:szCs w:val="28"/>
        </w:rPr>
        <w:t>Асекеевского</w:t>
      </w:r>
      <w:proofErr w:type="spellEnd"/>
      <w:r w:rsidR="00E95B3C">
        <w:rPr>
          <w:sz w:val="28"/>
          <w:szCs w:val="28"/>
        </w:rPr>
        <w:t xml:space="preserve"> </w:t>
      </w:r>
      <w:r w:rsidRPr="00F80B36">
        <w:rPr>
          <w:sz w:val="28"/>
          <w:szCs w:val="28"/>
        </w:rPr>
        <w:t xml:space="preserve">района </w:t>
      </w:r>
      <w:r w:rsidR="00E95B3C">
        <w:rPr>
          <w:sz w:val="28"/>
          <w:szCs w:val="28"/>
        </w:rPr>
        <w:t>Оренбургской о</w:t>
      </w:r>
      <w:r w:rsidRPr="00F80B36">
        <w:rPr>
          <w:sz w:val="28"/>
          <w:szCs w:val="28"/>
        </w:rPr>
        <w:t xml:space="preserve">бласти  </w:t>
      </w:r>
    </w:p>
    <w:p w:rsidR="00E95B3C" w:rsidRDefault="00F80B36" w:rsidP="00E95B3C">
      <w:pPr>
        <w:ind w:left="-15" w:firstLine="425"/>
        <w:jc w:val="both"/>
        <w:rPr>
          <w:b/>
          <w:sz w:val="28"/>
          <w:szCs w:val="28"/>
        </w:rPr>
      </w:pPr>
      <w:r w:rsidRPr="00F80B36">
        <w:rPr>
          <w:b/>
          <w:sz w:val="28"/>
          <w:szCs w:val="28"/>
        </w:rPr>
        <w:t xml:space="preserve">п о с </w:t>
      </w:r>
      <w:proofErr w:type="gramStart"/>
      <w:r w:rsidRPr="00F80B36">
        <w:rPr>
          <w:b/>
          <w:sz w:val="28"/>
          <w:szCs w:val="28"/>
        </w:rPr>
        <w:t>т</w:t>
      </w:r>
      <w:proofErr w:type="gramEnd"/>
      <w:r w:rsidRPr="00F80B36">
        <w:rPr>
          <w:b/>
          <w:sz w:val="28"/>
          <w:szCs w:val="28"/>
        </w:rPr>
        <w:t xml:space="preserve"> а н о в л я е т: </w:t>
      </w:r>
    </w:p>
    <w:p w:rsidR="00E95B3C" w:rsidRDefault="00E95B3C" w:rsidP="00E95B3C">
      <w:pPr>
        <w:ind w:left="-15" w:firstLine="425"/>
        <w:jc w:val="both"/>
        <w:rPr>
          <w:b/>
          <w:sz w:val="28"/>
          <w:szCs w:val="28"/>
        </w:rPr>
      </w:pPr>
    </w:p>
    <w:p w:rsidR="00E95B3C" w:rsidRDefault="00E95B3C" w:rsidP="00E95B3C">
      <w:pPr>
        <w:ind w:left="-15" w:firstLine="425"/>
        <w:jc w:val="both"/>
        <w:rPr>
          <w:sz w:val="28"/>
          <w:szCs w:val="28"/>
        </w:rPr>
      </w:pPr>
      <w:r>
        <w:rPr>
          <w:b/>
          <w:sz w:val="28"/>
          <w:szCs w:val="28"/>
        </w:rPr>
        <w:t xml:space="preserve">1. </w:t>
      </w:r>
      <w:r w:rsidR="00F80B36" w:rsidRPr="00F80B36">
        <w:rPr>
          <w:sz w:val="28"/>
          <w:szCs w:val="28"/>
        </w:rPr>
        <w:t xml:space="preserve">Утвердить прилагаемое Положение о порядке заключения концессионных соглашений в отношении муниципального имущества, находящегося в собственности </w:t>
      </w:r>
      <w:r>
        <w:rPr>
          <w:sz w:val="28"/>
          <w:szCs w:val="28"/>
        </w:rPr>
        <w:t xml:space="preserve">муниципального образования </w:t>
      </w:r>
      <w:proofErr w:type="spellStart"/>
      <w:r>
        <w:rPr>
          <w:sz w:val="28"/>
          <w:szCs w:val="28"/>
        </w:rPr>
        <w:t>Асекеевский</w:t>
      </w:r>
      <w:proofErr w:type="spellEnd"/>
      <w:r>
        <w:rPr>
          <w:sz w:val="28"/>
          <w:szCs w:val="28"/>
        </w:rPr>
        <w:t xml:space="preserve"> </w:t>
      </w:r>
      <w:r w:rsidR="00F80B36" w:rsidRPr="00F80B36">
        <w:rPr>
          <w:sz w:val="28"/>
          <w:szCs w:val="28"/>
        </w:rPr>
        <w:t>сельсо</w:t>
      </w:r>
      <w:r>
        <w:rPr>
          <w:sz w:val="28"/>
          <w:szCs w:val="28"/>
        </w:rPr>
        <w:t>вет</w:t>
      </w:r>
      <w:r w:rsidR="00F80B36" w:rsidRPr="00F80B36">
        <w:rPr>
          <w:sz w:val="28"/>
          <w:szCs w:val="28"/>
        </w:rPr>
        <w:t>.</w:t>
      </w:r>
    </w:p>
    <w:p w:rsidR="00D0133C" w:rsidRPr="00D0133C" w:rsidRDefault="00E95B3C" w:rsidP="00D0133C">
      <w:pPr>
        <w:widowControl w:val="0"/>
        <w:suppressAutoHyphens/>
        <w:autoSpaceDN w:val="0"/>
        <w:ind w:firstLine="567"/>
        <w:jc w:val="both"/>
        <w:rPr>
          <w:rFonts w:ascii="Liberation Serif" w:eastAsia="NSimSun" w:hAnsi="Liberation Serif" w:cs="Arial" w:hint="eastAsia"/>
          <w:kern w:val="3"/>
          <w:sz w:val="28"/>
          <w:szCs w:val="28"/>
          <w:lang w:eastAsia="zh-CN" w:bidi="hi-IN"/>
        </w:rPr>
      </w:pPr>
      <w:r>
        <w:rPr>
          <w:b/>
          <w:sz w:val="28"/>
          <w:szCs w:val="28"/>
        </w:rPr>
        <w:t>2.</w:t>
      </w:r>
      <w:r>
        <w:rPr>
          <w:sz w:val="28"/>
          <w:szCs w:val="28"/>
        </w:rPr>
        <w:t xml:space="preserve"> </w:t>
      </w:r>
      <w:r w:rsidR="00D0133C" w:rsidRPr="00D0133C">
        <w:rPr>
          <w:rFonts w:eastAsia="NSimSun"/>
          <w:spacing w:val="2"/>
          <w:kern w:val="3"/>
          <w:sz w:val="28"/>
          <w:szCs w:val="28"/>
          <w:lang w:bidi="hi-IN"/>
        </w:rPr>
        <w:t xml:space="preserve">Настоящее постановление вступает в силу со дня его подписания и подлежит официальному </w:t>
      </w:r>
      <w:r w:rsidR="00D0133C" w:rsidRPr="00D0133C">
        <w:rPr>
          <w:rFonts w:eastAsia="NSimSun"/>
          <w:color w:val="000000"/>
          <w:spacing w:val="2"/>
          <w:kern w:val="3"/>
          <w:sz w:val="28"/>
          <w:szCs w:val="28"/>
          <w:lang w:bidi="hi-IN"/>
        </w:rPr>
        <w:t xml:space="preserve">размещению на официальном сайте Администрации </w:t>
      </w:r>
      <w:proofErr w:type="spellStart"/>
      <w:r w:rsidR="00D0133C">
        <w:rPr>
          <w:rFonts w:eastAsia="NSimSun"/>
          <w:color w:val="000000"/>
          <w:spacing w:val="2"/>
          <w:kern w:val="3"/>
          <w:sz w:val="28"/>
          <w:szCs w:val="28"/>
          <w:lang w:bidi="hi-IN"/>
        </w:rPr>
        <w:t>Асекеевского</w:t>
      </w:r>
      <w:proofErr w:type="spellEnd"/>
      <w:r w:rsidR="00D0133C">
        <w:rPr>
          <w:rFonts w:eastAsia="NSimSun"/>
          <w:color w:val="000000"/>
          <w:spacing w:val="2"/>
          <w:kern w:val="3"/>
          <w:sz w:val="28"/>
          <w:szCs w:val="28"/>
          <w:lang w:bidi="hi-IN"/>
        </w:rPr>
        <w:t xml:space="preserve"> сельсовета </w:t>
      </w:r>
      <w:r w:rsidR="00D0133C" w:rsidRPr="00D0133C">
        <w:rPr>
          <w:rFonts w:eastAsia="NSimSun"/>
          <w:color w:val="000000"/>
          <w:spacing w:val="2"/>
          <w:kern w:val="3"/>
          <w:sz w:val="28"/>
          <w:szCs w:val="28"/>
          <w:lang w:bidi="hi-IN"/>
        </w:rPr>
        <w:t>в информационно-телекоммуникационной сети «Интернет».</w:t>
      </w:r>
    </w:p>
    <w:p w:rsidR="00F80B36" w:rsidRPr="00F80B36" w:rsidRDefault="00F80B36" w:rsidP="00E95B3C">
      <w:pPr>
        <w:ind w:left="-15" w:firstLine="425"/>
        <w:jc w:val="both"/>
        <w:rPr>
          <w:sz w:val="28"/>
          <w:szCs w:val="28"/>
        </w:rPr>
      </w:pPr>
      <w:r w:rsidRPr="00F80B36">
        <w:rPr>
          <w:sz w:val="28"/>
          <w:szCs w:val="28"/>
        </w:rPr>
        <w:t xml:space="preserve">3. Контроль за исполнением настоящего постановления оставляю за собой. </w:t>
      </w:r>
    </w:p>
    <w:p w:rsidR="00F80B36" w:rsidRPr="00F80B36" w:rsidRDefault="00F80B36" w:rsidP="00F80B36">
      <w:pPr>
        <w:spacing w:line="259" w:lineRule="auto"/>
        <w:ind w:left="600"/>
        <w:rPr>
          <w:sz w:val="28"/>
          <w:szCs w:val="28"/>
        </w:rPr>
      </w:pPr>
      <w:r w:rsidRPr="00F80B36">
        <w:rPr>
          <w:sz w:val="28"/>
          <w:szCs w:val="28"/>
        </w:rPr>
        <w:t xml:space="preserve"> </w:t>
      </w:r>
    </w:p>
    <w:p w:rsidR="00F80B36" w:rsidRPr="00F80B36" w:rsidRDefault="00F80B36" w:rsidP="00F80B36">
      <w:pPr>
        <w:spacing w:line="259" w:lineRule="auto"/>
        <w:ind w:left="600"/>
        <w:rPr>
          <w:sz w:val="28"/>
          <w:szCs w:val="28"/>
        </w:rPr>
      </w:pPr>
      <w:r w:rsidRPr="00F80B36">
        <w:rPr>
          <w:sz w:val="28"/>
          <w:szCs w:val="28"/>
        </w:rPr>
        <w:t xml:space="preserve"> </w:t>
      </w:r>
    </w:p>
    <w:p w:rsidR="00F80B36" w:rsidRPr="00F80B36" w:rsidRDefault="00F80B36" w:rsidP="00F80B36">
      <w:pPr>
        <w:spacing w:line="259" w:lineRule="auto"/>
        <w:ind w:left="600"/>
        <w:rPr>
          <w:sz w:val="28"/>
          <w:szCs w:val="28"/>
        </w:rPr>
      </w:pPr>
      <w:r w:rsidRPr="00F80B36">
        <w:rPr>
          <w:sz w:val="28"/>
          <w:szCs w:val="28"/>
        </w:rPr>
        <w:t xml:space="preserve"> </w:t>
      </w:r>
    </w:p>
    <w:p w:rsidR="00F80B36" w:rsidRPr="00F80B36" w:rsidRDefault="00F80B36" w:rsidP="00F80B36">
      <w:pPr>
        <w:spacing w:line="259" w:lineRule="auto"/>
        <w:ind w:left="600"/>
        <w:rPr>
          <w:sz w:val="28"/>
          <w:szCs w:val="28"/>
        </w:rPr>
      </w:pPr>
      <w:r w:rsidRPr="00F80B36">
        <w:rPr>
          <w:sz w:val="28"/>
          <w:szCs w:val="28"/>
        </w:rPr>
        <w:t xml:space="preserve"> </w:t>
      </w:r>
    </w:p>
    <w:p w:rsidR="00F80B36" w:rsidRPr="00F80B36" w:rsidRDefault="00F80B36" w:rsidP="00F80B36">
      <w:pPr>
        <w:spacing w:after="21" w:line="259" w:lineRule="auto"/>
        <w:ind w:left="600"/>
        <w:rPr>
          <w:sz w:val="28"/>
          <w:szCs w:val="28"/>
        </w:rPr>
      </w:pPr>
      <w:r w:rsidRPr="00F80B36">
        <w:rPr>
          <w:sz w:val="28"/>
          <w:szCs w:val="28"/>
        </w:rPr>
        <w:t xml:space="preserve"> </w:t>
      </w:r>
    </w:p>
    <w:p w:rsidR="00F80B36" w:rsidRPr="00F80B36" w:rsidRDefault="00F80B36" w:rsidP="00F80B36">
      <w:pPr>
        <w:ind w:left="482" w:right="73"/>
        <w:rPr>
          <w:sz w:val="28"/>
          <w:szCs w:val="28"/>
        </w:rPr>
      </w:pPr>
      <w:r w:rsidRPr="00F80B36">
        <w:rPr>
          <w:sz w:val="28"/>
          <w:szCs w:val="28"/>
        </w:rPr>
        <w:t xml:space="preserve">Глава </w:t>
      </w:r>
      <w:proofErr w:type="spellStart"/>
      <w:r w:rsidR="00D0133C">
        <w:rPr>
          <w:sz w:val="28"/>
          <w:szCs w:val="28"/>
        </w:rPr>
        <w:t>Асекеевского</w:t>
      </w:r>
      <w:proofErr w:type="spellEnd"/>
      <w:r w:rsidR="00D0133C">
        <w:rPr>
          <w:sz w:val="28"/>
          <w:szCs w:val="28"/>
        </w:rPr>
        <w:t xml:space="preserve"> сельсовета </w:t>
      </w:r>
      <w:r w:rsidRPr="00F80B36">
        <w:rPr>
          <w:sz w:val="28"/>
          <w:szCs w:val="28"/>
        </w:rPr>
        <w:t xml:space="preserve">                                         </w:t>
      </w:r>
      <w:proofErr w:type="spellStart"/>
      <w:r w:rsidR="00D0133C">
        <w:rPr>
          <w:sz w:val="28"/>
          <w:szCs w:val="28"/>
        </w:rPr>
        <w:t>Р.М.Хуббатуллин</w:t>
      </w:r>
      <w:proofErr w:type="spellEnd"/>
      <w:r w:rsidRPr="00F80B36">
        <w:rPr>
          <w:sz w:val="28"/>
          <w:szCs w:val="28"/>
        </w:rPr>
        <w:t xml:space="preserve">  </w:t>
      </w:r>
    </w:p>
    <w:p w:rsidR="00D0133C" w:rsidRDefault="00D0133C" w:rsidP="00F80B36">
      <w:pPr>
        <w:spacing w:line="276" w:lineRule="auto"/>
        <w:ind w:left="5399" w:firstLine="480"/>
        <w:rPr>
          <w:sz w:val="28"/>
          <w:szCs w:val="28"/>
        </w:rPr>
      </w:pPr>
    </w:p>
    <w:p w:rsidR="00D0133C" w:rsidRDefault="00D0133C" w:rsidP="00F80B36">
      <w:pPr>
        <w:spacing w:line="276" w:lineRule="auto"/>
        <w:ind w:left="5399" w:firstLine="480"/>
        <w:rPr>
          <w:sz w:val="28"/>
          <w:szCs w:val="28"/>
        </w:rPr>
      </w:pPr>
    </w:p>
    <w:p w:rsidR="00D0133C" w:rsidRPr="00460415" w:rsidRDefault="00D0133C" w:rsidP="00F80B36">
      <w:pPr>
        <w:spacing w:line="276" w:lineRule="auto"/>
        <w:ind w:left="5399" w:firstLine="480"/>
      </w:pPr>
      <w:r w:rsidRPr="00460415">
        <w:lastRenderedPageBreak/>
        <w:t xml:space="preserve">Утверждено </w:t>
      </w:r>
    </w:p>
    <w:p w:rsidR="00D0133C" w:rsidRPr="00460415" w:rsidRDefault="00F80B36" w:rsidP="00F80B36">
      <w:pPr>
        <w:spacing w:line="276" w:lineRule="auto"/>
        <w:ind w:left="5399" w:firstLine="480"/>
      </w:pPr>
      <w:r w:rsidRPr="00460415">
        <w:t>постановлением администрации</w:t>
      </w:r>
      <w:r w:rsidR="00D0133C" w:rsidRPr="00460415">
        <w:t xml:space="preserve">  </w:t>
      </w:r>
    </w:p>
    <w:p w:rsidR="00D0133C" w:rsidRPr="00460415" w:rsidRDefault="00D0133C" w:rsidP="00F80B36">
      <w:pPr>
        <w:spacing w:line="276" w:lineRule="auto"/>
        <w:ind w:left="5399" w:firstLine="480"/>
      </w:pPr>
      <w:proofErr w:type="spellStart"/>
      <w:r w:rsidRPr="00460415">
        <w:t>Асекеевского</w:t>
      </w:r>
      <w:proofErr w:type="spellEnd"/>
      <w:r w:rsidRPr="00460415">
        <w:t xml:space="preserve"> </w:t>
      </w:r>
      <w:r w:rsidR="00F80B36" w:rsidRPr="00460415">
        <w:t>сельсо</w:t>
      </w:r>
      <w:r w:rsidRPr="00460415">
        <w:t>вета</w:t>
      </w:r>
    </w:p>
    <w:p w:rsidR="00F80B36" w:rsidRPr="00460415" w:rsidRDefault="00D0133C" w:rsidP="00F80B36">
      <w:pPr>
        <w:spacing w:line="276" w:lineRule="auto"/>
        <w:ind w:left="5399" w:firstLine="480"/>
      </w:pPr>
      <w:r w:rsidRPr="00493330">
        <w:t xml:space="preserve">от </w:t>
      </w:r>
      <w:r w:rsidR="00F80B36" w:rsidRPr="00493330">
        <w:t>2</w:t>
      </w:r>
      <w:r w:rsidR="00493330">
        <w:t>1.03.2025</w:t>
      </w:r>
      <w:r w:rsidR="00F80B36" w:rsidRPr="00493330">
        <w:t xml:space="preserve"> г. № </w:t>
      </w:r>
      <w:r w:rsidR="00493330">
        <w:t>20-п</w:t>
      </w:r>
      <w:r w:rsidR="00F80B36" w:rsidRPr="00460415">
        <w:rPr>
          <w:b/>
        </w:rPr>
        <w:t xml:space="preserve"> </w:t>
      </w:r>
    </w:p>
    <w:p w:rsidR="00F80B36" w:rsidRPr="00F80B36" w:rsidRDefault="00F80B36" w:rsidP="00F80B36">
      <w:pPr>
        <w:spacing w:after="25" w:line="259" w:lineRule="auto"/>
        <w:ind w:left="584"/>
        <w:jc w:val="center"/>
        <w:rPr>
          <w:sz w:val="28"/>
          <w:szCs w:val="28"/>
        </w:rPr>
      </w:pPr>
      <w:r w:rsidRPr="00F80B36">
        <w:rPr>
          <w:b/>
          <w:sz w:val="28"/>
          <w:szCs w:val="28"/>
        </w:rPr>
        <w:t xml:space="preserve"> </w:t>
      </w:r>
    </w:p>
    <w:p w:rsidR="00460415" w:rsidRDefault="00226B69" w:rsidP="00953689">
      <w:pPr>
        <w:keepNext/>
        <w:suppressAutoHyphens/>
        <w:autoSpaceDN w:val="0"/>
        <w:jc w:val="center"/>
        <w:outlineLvl w:val="1"/>
        <w:rPr>
          <w:rFonts w:eastAsia="NSimSun"/>
          <w:b/>
          <w:bCs/>
          <w:kern w:val="3"/>
          <w:sz w:val="26"/>
          <w:szCs w:val="26"/>
          <w:lang w:eastAsia="zh-CN" w:bidi="hi-IN"/>
        </w:rPr>
      </w:pPr>
      <w:r w:rsidRPr="00226B69">
        <w:rPr>
          <w:rFonts w:eastAsia="NSimSun"/>
          <w:b/>
          <w:bCs/>
          <w:kern w:val="3"/>
          <w:sz w:val="26"/>
          <w:szCs w:val="26"/>
          <w:lang w:eastAsia="zh-CN" w:bidi="hi-IN"/>
        </w:rPr>
        <w:t>Положение о порядке заключения концессионных соглашениях</w:t>
      </w:r>
    </w:p>
    <w:p w:rsidR="00226B69" w:rsidRPr="00226B69" w:rsidRDefault="00226B69" w:rsidP="00953689">
      <w:pPr>
        <w:keepNext/>
        <w:suppressAutoHyphens/>
        <w:autoSpaceDN w:val="0"/>
        <w:jc w:val="center"/>
        <w:outlineLvl w:val="1"/>
        <w:rPr>
          <w:rFonts w:eastAsia="NSimSun"/>
          <w:b/>
          <w:bCs/>
          <w:kern w:val="3"/>
          <w:sz w:val="26"/>
          <w:szCs w:val="26"/>
          <w:lang w:eastAsia="zh-CN" w:bidi="hi-IN"/>
        </w:rPr>
      </w:pPr>
      <w:r w:rsidRPr="00226B69">
        <w:rPr>
          <w:rFonts w:eastAsia="NSimSun"/>
          <w:b/>
          <w:bCs/>
          <w:kern w:val="3"/>
          <w:sz w:val="26"/>
          <w:szCs w:val="26"/>
          <w:lang w:eastAsia="zh-CN" w:bidi="hi-IN"/>
        </w:rPr>
        <w:t xml:space="preserve">в отношении муниципального имущества, находящегося в собственности муниципального образования </w:t>
      </w:r>
      <w:proofErr w:type="spellStart"/>
      <w:r w:rsidR="00460415">
        <w:rPr>
          <w:rFonts w:eastAsia="NSimSun"/>
          <w:b/>
          <w:bCs/>
          <w:kern w:val="3"/>
          <w:sz w:val="26"/>
          <w:szCs w:val="26"/>
          <w:lang w:eastAsia="zh-CN" w:bidi="hi-IN"/>
        </w:rPr>
        <w:t>Асекеевский</w:t>
      </w:r>
      <w:proofErr w:type="spellEnd"/>
      <w:r w:rsidR="00460415">
        <w:rPr>
          <w:rFonts w:eastAsia="NSimSun"/>
          <w:b/>
          <w:bCs/>
          <w:kern w:val="3"/>
          <w:sz w:val="26"/>
          <w:szCs w:val="26"/>
          <w:lang w:eastAsia="zh-CN" w:bidi="hi-IN"/>
        </w:rPr>
        <w:t xml:space="preserve"> с</w:t>
      </w:r>
      <w:r w:rsidRPr="00226B69">
        <w:rPr>
          <w:rFonts w:eastAsia="NSimSun"/>
          <w:b/>
          <w:bCs/>
          <w:kern w:val="3"/>
          <w:sz w:val="26"/>
          <w:szCs w:val="26"/>
          <w:lang w:eastAsia="zh-CN" w:bidi="hi-IN"/>
        </w:rPr>
        <w:t>ельсовет</w:t>
      </w:r>
      <w:r w:rsidR="00460415">
        <w:rPr>
          <w:rFonts w:eastAsia="NSimSun"/>
          <w:b/>
          <w:bCs/>
          <w:kern w:val="3"/>
          <w:sz w:val="26"/>
          <w:szCs w:val="26"/>
          <w:lang w:eastAsia="zh-CN" w:bidi="hi-IN"/>
        </w:rPr>
        <w:t xml:space="preserve"> </w:t>
      </w:r>
      <w:proofErr w:type="spellStart"/>
      <w:r w:rsidR="00460415">
        <w:rPr>
          <w:rFonts w:eastAsia="NSimSun"/>
          <w:b/>
          <w:bCs/>
          <w:kern w:val="3"/>
          <w:sz w:val="26"/>
          <w:szCs w:val="26"/>
          <w:lang w:eastAsia="zh-CN" w:bidi="hi-IN"/>
        </w:rPr>
        <w:t>Асекевского</w:t>
      </w:r>
      <w:proofErr w:type="spellEnd"/>
      <w:r w:rsidR="00460415">
        <w:rPr>
          <w:rFonts w:eastAsia="NSimSun"/>
          <w:b/>
          <w:bCs/>
          <w:kern w:val="3"/>
          <w:sz w:val="26"/>
          <w:szCs w:val="26"/>
          <w:lang w:eastAsia="zh-CN" w:bidi="hi-IN"/>
        </w:rPr>
        <w:t xml:space="preserve"> </w:t>
      </w:r>
      <w:r w:rsidRPr="00226B69">
        <w:rPr>
          <w:rFonts w:eastAsia="NSimSun"/>
          <w:b/>
          <w:bCs/>
          <w:kern w:val="3"/>
          <w:sz w:val="26"/>
          <w:szCs w:val="26"/>
          <w:lang w:eastAsia="zh-CN" w:bidi="hi-IN"/>
        </w:rPr>
        <w:t xml:space="preserve">района </w:t>
      </w:r>
      <w:r w:rsidR="00460415">
        <w:rPr>
          <w:rFonts w:eastAsia="NSimSun"/>
          <w:b/>
          <w:bCs/>
          <w:kern w:val="3"/>
          <w:sz w:val="26"/>
          <w:szCs w:val="26"/>
          <w:lang w:eastAsia="zh-CN" w:bidi="hi-IN"/>
        </w:rPr>
        <w:t xml:space="preserve">Оренбургской </w:t>
      </w:r>
      <w:r w:rsidRPr="00226B69">
        <w:rPr>
          <w:rFonts w:eastAsia="NSimSun"/>
          <w:b/>
          <w:bCs/>
          <w:kern w:val="3"/>
          <w:sz w:val="26"/>
          <w:szCs w:val="26"/>
          <w:lang w:eastAsia="zh-CN" w:bidi="hi-IN"/>
        </w:rPr>
        <w:t>области</w:t>
      </w:r>
    </w:p>
    <w:p w:rsidR="00226B69" w:rsidRPr="00226B69" w:rsidRDefault="00226B69" w:rsidP="00953689">
      <w:pPr>
        <w:suppressAutoHyphens/>
        <w:autoSpaceDN w:val="0"/>
        <w:spacing w:after="140" w:line="276" w:lineRule="auto"/>
        <w:rPr>
          <w:rFonts w:ascii="Calibri" w:eastAsia="NSimSun" w:hAnsi="Calibri" w:cs="Arial"/>
          <w:kern w:val="3"/>
          <w:sz w:val="26"/>
          <w:szCs w:val="26"/>
          <w:lang w:eastAsia="zh-CN" w:bidi="hi-IN"/>
        </w:rPr>
      </w:pPr>
    </w:p>
    <w:p w:rsidR="00460415" w:rsidRDefault="00226B69" w:rsidP="00953689">
      <w:pPr>
        <w:suppressAutoHyphens/>
        <w:autoSpaceDN w:val="0"/>
        <w:contextualSpacing/>
        <w:mirrorIndents/>
        <w:jc w:val="center"/>
        <w:rPr>
          <w:rFonts w:eastAsia="NSimSun"/>
          <w:b/>
          <w:bCs/>
          <w:kern w:val="3"/>
          <w:sz w:val="26"/>
          <w:szCs w:val="26"/>
          <w:lang w:eastAsia="zh-CN" w:bidi="hi-IN"/>
        </w:rPr>
      </w:pPr>
      <w:r w:rsidRPr="00226B69">
        <w:rPr>
          <w:rFonts w:eastAsia="NSimSun"/>
          <w:b/>
          <w:bCs/>
          <w:kern w:val="3"/>
          <w:sz w:val="26"/>
          <w:szCs w:val="26"/>
          <w:lang w:eastAsia="zh-CN" w:bidi="hi-IN"/>
        </w:rPr>
        <w:t>1. Общие положения</w:t>
      </w:r>
      <w:r w:rsidR="00460415">
        <w:rPr>
          <w:rFonts w:eastAsia="NSimSun"/>
          <w:b/>
          <w:bCs/>
          <w:kern w:val="3"/>
          <w:sz w:val="26"/>
          <w:szCs w:val="26"/>
          <w:lang w:eastAsia="zh-CN" w:bidi="hi-IN"/>
        </w:rPr>
        <w:t xml:space="preserve"> </w:t>
      </w:r>
    </w:p>
    <w:p w:rsidR="00460415" w:rsidRDefault="00460415" w:rsidP="00953689">
      <w:pPr>
        <w:suppressAutoHyphens/>
        <w:autoSpaceDN w:val="0"/>
        <w:contextualSpacing/>
        <w:mirrorIndents/>
        <w:jc w:val="both"/>
        <w:rPr>
          <w:rFonts w:eastAsia="NSimSun"/>
          <w:kern w:val="3"/>
          <w:sz w:val="26"/>
          <w:szCs w:val="26"/>
          <w:lang w:eastAsia="zh-CN" w:bidi="hi-IN"/>
        </w:rPr>
      </w:pPr>
      <w:r>
        <w:rPr>
          <w:rFonts w:eastAsia="NSimSun"/>
          <w:b/>
          <w:bCs/>
          <w:kern w:val="3"/>
          <w:sz w:val="26"/>
          <w:szCs w:val="26"/>
          <w:lang w:eastAsia="zh-CN" w:bidi="hi-IN"/>
        </w:rPr>
        <w:t xml:space="preserve">     </w:t>
      </w:r>
      <w:r w:rsidR="00226B69" w:rsidRPr="00226B69">
        <w:rPr>
          <w:rFonts w:eastAsia="NSimSun"/>
          <w:kern w:val="3"/>
          <w:sz w:val="26"/>
          <w:szCs w:val="26"/>
          <w:lang w:eastAsia="zh-CN" w:bidi="hi-IN"/>
        </w:rPr>
        <w:t>1. Настоящее Положение о порядке заключения концессионных соглашениях в</w:t>
      </w:r>
      <w:r>
        <w:rPr>
          <w:rFonts w:eastAsia="NSimSun"/>
          <w:kern w:val="3"/>
          <w:sz w:val="26"/>
          <w:szCs w:val="26"/>
          <w:lang w:eastAsia="zh-CN" w:bidi="hi-IN"/>
        </w:rPr>
        <w:t xml:space="preserve"> </w:t>
      </w:r>
      <w:r w:rsidR="00226B69" w:rsidRPr="00226B69">
        <w:rPr>
          <w:rFonts w:eastAsia="NSimSun"/>
          <w:kern w:val="3"/>
          <w:sz w:val="26"/>
          <w:szCs w:val="26"/>
          <w:lang w:eastAsia="zh-CN" w:bidi="hi-IN"/>
        </w:rPr>
        <w:t xml:space="preserve">отношении муниципального имущества, находящегося в собственности муниципального образования </w:t>
      </w:r>
      <w:proofErr w:type="spellStart"/>
      <w:r>
        <w:rPr>
          <w:rFonts w:eastAsia="NSimSun"/>
          <w:kern w:val="3"/>
          <w:sz w:val="26"/>
          <w:szCs w:val="26"/>
          <w:lang w:eastAsia="zh-CN" w:bidi="hi-IN"/>
        </w:rPr>
        <w:t>Асекеевский</w:t>
      </w:r>
      <w:proofErr w:type="spellEnd"/>
      <w:r>
        <w:rPr>
          <w:rFonts w:eastAsia="NSimSun"/>
          <w:kern w:val="3"/>
          <w:sz w:val="26"/>
          <w:szCs w:val="26"/>
          <w:lang w:eastAsia="zh-CN" w:bidi="hi-IN"/>
        </w:rPr>
        <w:t xml:space="preserve"> </w:t>
      </w:r>
      <w:r w:rsidR="00226B69" w:rsidRPr="00226B69">
        <w:rPr>
          <w:rFonts w:eastAsia="NSimSun"/>
          <w:kern w:val="3"/>
          <w:sz w:val="26"/>
          <w:szCs w:val="26"/>
          <w:lang w:eastAsia="zh-CN" w:bidi="hi-IN"/>
        </w:rPr>
        <w:t>сельсовет</w:t>
      </w:r>
      <w:r>
        <w:rPr>
          <w:rFonts w:eastAsia="NSimSun"/>
          <w:kern w:val="3"/>
          <w:sz w:val="26"/>
          <w:szCs w:val="26"/>
          <w:lang w:eastAsia="zh-CN" w:bidi="hi-IN"/>
        </w:rPr>
        <w:t xml:space="preserve"> </w:t>
      </w:r>
      <w:proofErr w:type="spellStart"/>
      <w:r>
        <w:rPr>
          <w:rFonts w:eastAsia="NSimSun"/>
          <w:kern w:val="3"/>
          <w:sz w:val="26"/>
          <w:szCs w:val="26"/>
          <w:lang w:eastAsia="zh-CN" w:bidi="hi-IN"/>
        </w:rPr>
        <w:t>Асекеевского</w:t>
      </w:r>
      <w:proofErr w:type="spellEnd"/>
      <w:r>
        <w:rPr>
          <w:rFonts w:eastAsia="NSimSun"/>
          <w:kern w:val="3"/>
          <w:sz w:val="26"/>
          <w:szCs w:val="26"/>
          <w:lang w:eastAsia="zh-CN" w:bidi="hi-IN"/>
        </w:rPr>
        <w:t xml:space="preserve"> </w:t>
      </w:r>
      <w:r w:rsidR="00226B69" w:rsidRPr="00226B69">
        <w:rPr>
          <w:rFonts w:eastAsia="NSimSun"/>
          <w:kern w:val="3"/>
          <w:sz w:val="26"/>
          <w:szCs w:val="26"/>
          <w:lang w:eastAsia="zh-CN" w:bidi="hi-IN"/>
        </w:rPr>
        <w:t xml:space="preserve">района </w:t>
      </w:r>
      <w:r>
        <w:rPr>
          <w:rFonts w:eastAsia="NSimSun"/>
          <w:kern w:val="3"/>
          <w:sz w:val="26"/>
          <w:szCs w:val="26"/>
          <w:lang w:eastAsia="zh-CN" w:bidi="hi-IN"/>
        </w:rPr>
        <w:t>Оренбургской о</w:t>
      </w:r>
      <w:r w:rsidR="00226B69" w:rsidRPr="00226B69">
        <w:rPr>
          <w:rFonts w:eastAsia="NSimSun"/>
          <w:kern w:val="3"/>
          <w:sz w:val="26"/>
          <w:szCs w:val="26"/>
          <w:lang w:eastAsia="zh-CN" w:bidi="hi-IN"/>
        </w:rPr>
        <w:t>бласти (далее – Положение) устанавливает:</w:t>
      </w:r>
    </w:p>
    <w:p w:rsidR="00460415" w:rsidRDefault="00460415" w:rsidP="00953689">
      <w:pPr>
        <w:suppressAutoHyphens/>
        <w:autoSpaceDN w:val="0"/>
        <w:contextualSpacing/>
        <w:mirrorIndents/>
        <w:jc w:val="both"/>
        <w:rPr>
          <w:rFonts w:eastAsia="NSimSun"/>
          <w:kern w:val="3"/>
          <w:sz w:val="26"/>
          <w:szCs w:val="26"/>
          <w:lang w:eastAsia="zh-CN" w:bidi="hi-IN"/>
        </w:rPr>
      </w:pPr>
      <w:r>
        <w:rPr>
          <w:rFonts w:eastAsia="NSimSun"/>
          <w:kern w:val="3"/>
          <w:sz w:val="26"/>
          <w:szCs w:val="26"/>
          <w:lang w:eastAsia="zh-CN" w:bidi="hi-IN"/>
        </w:rPr>
        <w:t xml:space="preserve">     </w:t>
      </w:r>
      <w:r w:rsidR="00226B69" w:rsidRPr="00226B69">
        <w:rPr>
          <w:rFonts w:eastAsia="NSimSun"/>
          <w:kern w:val="3"/>
          <w:sz w:val="26"/>
          <w:szCs w:val="26"/>
          <w:lang w:eastAsia="zh-CN" w:bidi="hi-IN"/>
        </w:rPr>
        <w:t>- порядок утверждения перечня объектов, в отношении которых планируется заключение концессионных соглашений;</w:t>
      </w:r>
    </w:p>
    <w:p w:rsidR="00460415" w:rsidRDefault="00460415" w:rsidP="00953689">
      <w:pPr>
        <w:suppressAutoHyphens/>
        <w:autoSpaceDN w:val="0"/>
        <w:contextualSpacing/>
        <w:mirrorIndents/>
        <w:jc w:val="both"/>
        <w:rPr>
          <w:rFonts w:eastAsia="NSimSun"/>
          <w:kern w:val="3"/>
          <w:sz w:val="26"/>
          <w:szCs w:val="26"/>
          <w:lang w:eastAsia="zh-CN" w:bidi="hi-IN"/>
        </w:rPr>
      </w:pPr>
      <w:r>
        <w:rPr>
          <w:rFonts w:eastAsia="NSimSun"/>
          <w:kern w:val="3"/>
          <w:sz w:val="26"/>
          <w:szCs w:val="26"/>
          <w:lang w:eastAsia="zh-CN" w:bidi="hi-IN"/>
        </w:rPr>
        <w:t xml:space="preserve">     </w:t>
      </w:r>
      <w:r w:rsidR="00226B69" w:rsidRPr="00226B69">
        <w:rPr>
          <w:rFonts w:eastAsia="NSimSun"/>
          <w:kern w:val="3"/>
          <w:sz w:val="26"/>
          <w:szCs w:val="26"/>
          <w:lang w:eastAsia="zh-CN" w:bidi="hi-IN"/>
        </w:rPr>
        <w:t>- порядок подготовки и принятия решений о заключении концессионных соглашений;</w:t>
      </w:r>
    </w:p>
    <w:p w:rsidR="00460415" w:rsidRDefault="00460415" w:rsidP="00953689">
      <w:pPr>
        <w:suppressAutoHyphens/>
        <w:autoSpaceDN w:val="0"/>
        <w:contextualSpacing/>
        <w:mirrorIndents/>
        <w:jc w:val="both"/>
        <w:rPr>
          <w:rFonts w:eastAsia="NSimSun"/>
          <w:kern w:val="3"/>
          <w:sz w:val="26"/>
          <w:szCs w:val="26"/>
          <w:lang w:eastAsia="zh-CN" w:bidi="hi-IN"/>
        </w:rPr>
      </w:pPr>
      <w:r>
        <w:rPr>
          <w:rFonts w:eastAsia="NSimSun"/>
          <w:kern w:val="3"/>
          <w:sz w:val="26"/>
          <w:szCs w:val="26"/>
          <w:lang w:eastAsia="zh-CN" w:bidi="hi-IN"/>
        </w:rPr>
        <w:t xml:space="preserve">     </w:t>
      </w:r>
      <w:r w:rsidR="00226B69" w:rsidRPr="00226B69">
        <w:rPr>
          <w:rFonts w:eastAsia="NSimSun"/>
          <w:kern w:val="3"/>
          <w:sz w:val="26"/>
          <w:szCs w:val="26"/>
          <w:lang w:eastAsia="zh-CN" w:bidi="hi-IN"/>
        </w:rPr>
        <w:t>- порядок подготовки конкурсов на право заключения концессионных соглашений;</w:t>
      </w:r>
    </w:p>
    <w:p w:rsidR="00460415" w:rsidRDefault="00460415" w:rsidP="00953689">
      <w:pPr>
        <w:suppressAutoHyphens/>
        <w:autoSpaceDN w:val="0"/>
        <w:contextualSpacing/>
        <w:mirrorIndents/>
        <w:jc w:val="both"/>
        <w:rPr>
          <w:rFonts w:eastAsia="NSimSun"/>
          <w:kern w:val="3"/>
          <w:sz w:val="26"/>
          <w:szCs w:val="26"/>
          <w:lang w:eastAsia="zh-CN" w:bidi="hi-IN"/>
        </w:rPr>
      </w:pPr>
      <w:r>
        <w:rPr>
          <w:rFonts w:eastAsia="NSimSun"/>
          <w:kern w:val="3"/>
          <w:sz w:val="26"/>
          <w:szCs w:val="26"/>
          <w:lang w:eastAsia="zh-CN" w:bidi="hi-IN"/>
        </w:rPr>
        <w:t xml:space="preserve">     </w:t>
      </w:r>
      <w:r w:rsidR="00226B69" w:rsidRPr="00226B69">
        <w:rPr>
          <w:rFonts w:eastAsia="NSimSun"/>
          <w:kern w:val="3"/>
          <w:sz w:val="26"/>
          <w:szCs w:val="26"/>
          <w:lang w:eastAsia="zh-CN" w:bidi="hi-IN"/>
        </w:rPr>
        <w:t>- порядок подготовки заключения, изменения и прекращения концессионных соглашений;</w:t>
      </w:r>
    </w:p>
    <w:p w:rsidR="00460415" w:rsidRDefault="00460415" w:rsidP="00953689">
      <w:pPr>
        <w:suppressAutoHyphens/>
        <w:autoSpaceDN w:val="0"/>
        <w:contextualSpacing/>
        <w:mirrorIndents/>
        <w:jc w:val="both"/>
        <w:rPr>
          <w:rFonts w:eastAsia="NSimSun"/>
          <w:kern w:val="3"/>
          <w:sz w:val="26"/>
          <w:szCs w:val="26"/>
          <w:lang w:eastAsia="zh-CN" w:bidi="hi-IN"/>
        </w:rPr>
      </w:pPr>
      <w:r>
        <w:rPr>
          <w:rFonts w:eastAsia="NSimSun"/>
          <w:kern w:val="3"/>
          <w:sz w:val="26"/>
          <w:szCs w:val="26"/>
          <w:lang w:eastAsia="zh-CN" w:bidi="hi-IN"/>
        </w:rPr>
        <w:t xml:space="preserve">     </w:t>
      </w:r>
      <w:r w:rsidR="00226B69" w:rsidRPr="00226B69">
        <w:rPr>
          <w:rFonts w:eastAsia="NSimSun"/>
          <w:kern w:val="3"/>
          <w:sz w:val="26"/>
          <w:szCs w:val="26"/>
          <w:lang w:eastAsia="zh-CN" w:bidi="hi-IN"/>
        </w:rPr>
        <w:t>- порядок подготовки договоров о предоставлении концессионерам земельных участков;</w:t>
      </w:r>
    </w:p>
    <w:p w:rsidR="00460415" w:rsidRDefault="00460415" w:rsidP="00953689">
      <w:pPr>
        <w:suppressAutoHyphens/>
        <w:autoSpaceDN w:val="0"/>
        <w:contextualSpacing/>
        <w:mirrorIndents/>
        <w:jc w:val="both"/>
        <w:rPr>
          <w:rFonts w:eastAsia="NSimSun"/>
          <w:kern w:val="3"/>
          <w:sz w:val="26"/>
          <w:szCs w:val="26"/>
          <w:lang w:eastAsia="zh-CN" w:bidi="hi-IN"/>
        </w:rPr>
      </w:pPr>
      <w:r>
        <w:rPr>
          <w:rFonts w:eastAsia="NSimSun"/>
          <w:kern w:val="3"/>
          <w:sz w:val="26"/>
          <w:szCs w:val="26"/>
          <w:lang w:eastAsia="zh-CN" w:bidi="hi-IN"/>
        </w:rPr>
        <w:t xml:space="preserve">     </w:t>
      </w:r>
      <w:r w:rsidR="00226B69" w:rsidRPr="00226B69">
        <w:rPr>
          <w:rFonts w:eastAsia="NSimSun"/>
          <w:kern w:val="3"/>
          <w:sz w:val="26"/>
          <w:szCs w:val="26"/>
          <w:lang w:eastAsia="zh-CN" w:bidi="hi-IN"/>
        </w:rPr>
        <w:t>- права на осуществление контроля за исполнением концессионных соглашений.</w:t>
      </w:r>
    </w:p>
    <w:p w:rsidR="00460415" w:rsidRDefault="00460415" w:rsidP="00953689">
      <w:pPr>
        <w:suppressAutoHyphens/>
        <w:autoSpaceDN w:val="0"/>
        <w:contextualSpacing/>
        <w:mirrorIndents/>
        <w:jc w:val="both"/>
        <w:rPr>
          <w:rFonts w:eastAsia="NSimSun"/>
          <w:kern w:val="3"/>
          <w:sz w:val="26"/>
          <w:szCs w:val="26"/>
          <w:lang w:eastAsia="zh-CN" w:bidi="hi-IN"/>
        </w:rPr>
      </w:pPr>
      <w:r>
        <w:rPr>
          <w:rFonts w:eastAsia="NSimSun"/>
          <w:kern w:val="3"/>
          <w:sz w:val="26"/>
          <w:szCs w:val="26"/>
          <w:lang w:eastAsia="zh-CN" w:bidi="hi-IN"/>
        </w:rPr>
        <w:t xml:space="preserve">     </w:t>
      </w:r>
      <w:r w:rsidR="00226B69" w:rsidRPr="00226B69">
        <w:rPr>
          <w:rFonts w:eastAsia="NSimSun"/>
          <w:kern w:val="3"/>
          <w:sz w:val="26"/>
          <w:szCs w:val="26"/>
          <w:lang w:eastAsia="zh-CN" w:bidi="hi-IN"/>
        </w:rPr>
        <w:t xml:space="preserve">2. Используемые в настоящем Положении термины и определения, а именно: концессионное соглашение, объект концессионного соглашения, </w:t>
      </w:r>
      <w:proofErr w:type="spellStart"/>
      <w:r w:rsidR="00226B69" w:rsidRPr="00226B69">
        <w:rPr>
          <w:rFonts w:eastAsia="NSimSun"/>
          <w:kern w:val="3"/>
          <w:sz w:val="26"/>
          <w:szCs w:val="26"/>
          <w:lang w:eastAsia="zh-CN" w:bidi="hi-IN"/>
        </w:rPr>
        <w:t>концедент</w:t>
      </w:r>
      <w:proofErr w:type="spellEnd"/>
      <w:r w:rsidR="00226B69" w:rsidRPr="00226B69">
        <w:rPr>
          <w:rFonts w:eastAsia="NSimSun"/>
          <w:kern w:val="3"/>
          <w:sz w:val="26"/>
          <w:szCs w:val="26"/>
          <w:lang w:eastAsia="zh-CN" w:bidi="hi-IN"/>
        </w:rPr>
        <w:t>, концессионер, концессионная плата, конкурс на право заключения концессионного соглашения (далее – конкурс), конкурсная комиссия, конкурсная документация, критерии конкурса, открытый конкурс, закрытый конкурс, заявитель, соответствуют их определениям, данным в Федеральном законе от 21.07.2005 №115-ФЗ «О концессионных соглашениях» (далее – Закон).</w:t>
      </w:r>
    </w:p>
    <w:p w:rsidR="00460415" w:rsidRDefault="00460415" w:rsidP="00953689">
      <w:pPr>
        <w:suppressAutoHyphens/>
        <w:autoSpaceDN w:val="0"/>
        <w:contextualSpacing/>
        <w:mirrorIndents/>
        <w:jc w:val="both"/>
        <w:rPr>
          <w:rFonts w:eastAsia="NSimSun"/>
          <w:kern w:val="3"/>
          <w:sz w:val="26"/>
          <w:szCs w:val="26"/>
          <w:lang w:eastAsia="zh-CN" w:bidi="hi-IN"/>
        </w:rPr>
      </w:pPr>
      <w:r>
        <w:rPr>
          <w:rFonts w:eastAsia="NSimSun"/>
          <w:kern w:val="3"/>
          <w:sz w:val="26"/>
          <w:szCs w:val="26"/>
          <w:lang w:eastAsia="zh-CN" w:bidi="hi-IN"/>
        </w:rPr>
        <w:t xml:space="preserve">     </w:t>
      </w:r>
      <w:r w:rsidR="00226B69" w:rsidRPr="00226B69">
        <w:rPr>
          <w:rFonts w:eastAsia="NSimSun"/>
          <w:kern w:val="3"/>
          <w:sz w:val="26"/>
          <w:szCs w:val="26"/>
          <w:lang w:eastAsia="zh-CN" w:bidi="hi-IN"/>
        </w:rPr>
        <w:t>3. Объектом концессионного соглашения может являться имущество, указанное в статье 4 Закона, находящееся в муниципальной собственности муниципального образования или подлежащее созданию (строительству).</w:t>
      </w:r>
    </w:p>
    <w:p w:rsidR="00460415" w:rsidRDefault="00460415" w:rsidP="00953689">
      <w:pPr>
        <w:suppressAutoHyphens/>
        <w:autoSpaceDN w:val="0"/>
        <w:contextualSpacing/>
        <w:mirrorIndents/>
        <w:jc w:val="both"/>
        <w:rPr>
          <w:rFonts w:eastAsia="NSimSun"/>
          <w:kern w:val="3"/>
          <w:sz w:val="26"/>
          <w:szCs w:val="26"/>
          <w:lang w:eastAsia="zh-CN" w:bidi="hi-IN"/>
        </w:rPr>
      </w:pPr>
      <w:r>
        <w:rPr>
          <w:rFonts w:eastAsia="NSimSun"/>
          <w:kern w:val="3"/>
          <w:sz w:val="26"/>
          <w:szCs w:val="26"/>
          <w:lang w:eastAsia="zh-CN" w:bidi="hi-IN"/>
        </w:rPr>
        <w:t xml:space="preserve">     </w:t>
      </w:r>
      <w:r w:rsidR="00226B69" w:rsidRPr="00226B69">
        <w:rPr>
          <w:rFonts w:eastAsia="NSimSun"/>
          <w:kern w:val="3"/>
          <w:sz w:val="26"/>
          <w:szCs w:val="26"/>
          <w:lang w:eastAsia="zh-CN" w:bidi="hi-IN"/>
        </w:rPr>
        <w:t xml:space="preserve">4. </w:t>
      </w:r>
      <w:proofErr w:type="spellStart"/>
      <w:r w:rsidR="00226B69" w:rsidRPr="00226B69">
        <w:rPr>
          <w:rFonts w:eastAsia="NSimSun"/>
          <w:kern w:val="3"/>
          <w:sz w:val="26"/>
          <w:szCs w:val="26"/>
          <w:lang w:eastAsia="zh-CN" w:bidi="hi-IN"/>
        </w:rPr>
        <w:t>Концедентом</w:t>
      </w:r>
      <w:proofErr w:type="spellEnd"/>
      <w:r w:rsidR="00226B69" w:rsidRPr="00226B69">
        <w:rPr>
          <w:rFonts w:eastAsia="NSimSun"/>
          <w:kern w:val="3"/>
          <w:sz w:val="26"/>
          <w:szCs w:val="26"/>
          <w:lang w:eastAsia="zh-CN" w:bidi="hi-IN"/>
        </w:rPr>
        <w:t xml:space="preserve"> является муниципальное образование, от имени которого выступает Администрация </w:t>
      </w:r>
      <w:proofErr w:type="spellStart"/>
      <w:r>
        <w:rPr>
          <w:rFonts w:eastAsia="NSimSun"/>
          <w:kern w:val="3"/>
          <w:sz w:val="26"/>
          <w:szCs w:val="26"/>
          <w:lang w:eastAsia="zh-CN" w:bidi="hi-IN"/>
        </w:rPr>
        <w:t>Асекеевского</w:t>
      </w:r>
      <w:proofErr w:type="spellEnd"/>
      <w:r>
        <w:rPr>
          <w:rFonts w:eastAsia="NSimSun"/>
          <w:kern w:val="3"/>
          <w:sz w:val="26"/>
          <w:szCs w:val="26"/>
          <w:lang w:eastAsia="zh-CN" w:bidi="hi-IN"/>
        </w:rPr>
        <w:t xml:space="preserve"> </w:t>
      </w:r>
      <w:r w:rsidR="00226B69" w:rsidRPr="00226B69">
        <w:rPr>
          <w:rFonts w:eastAsia="NSimSun"/>
          <w:kern w:val="3"/>
          <w:sz w:val="26"/>
          <w:szCs w:val="26"/>
          <w:lang w:eastAsia="zh-CN" w:bidi="hi-IN"/>
        </w:rPr>
        <w:t>сельсовета (далее по тексту - Администрация).</w:t>
      </w:r>
    </w:p>
    <w:p w:rsidR="00460415" w:rsidRDefault="00460415" w:rsidP="00953689">
      <w:pPr>
        <w:suppressAutoHyphens/>
        <w:autoSpaceDN w:val="0"/>
        <w:contextualSpacing/>
        <w:mirrorIndents/>
        <w:jc w:val="both"/>
        <w:rPr>
          <w:rFonts w:eastAsia="NSimSun"/>
          <w:kern w:val="3"/>
          <w:sz w:val="26"/>
          <w:szCs w:val="26"/>
          <w:lang w:eastAsia="zh-CN" w:bidi="hi-IN"/>
        </w:rPr>
      </w:pPr>
      <w:r>
        <w:rPr>
          <w:rFonts w:eastAsia="NSimSun"/>
          <w:kern w:val="3"/>
          <w:sz w:val="26"/>
          <w:szCs w:val="26"/>
          <w:lang w:eastAsia="zh-CN" w:bidi="hi-IN"/>
        </w:rPr>
        <w:t xml:space="preserve">      </w:t>
      </w:r>
      <w:r w:rsidR="00226B69" w:rsidRPr="00226B69">
        <w:rPr>
          <w:rFonts w:eastAsia="NSimSun"/>
          <w:kern w:val="3"/>
          <w:sz w:val="26"/>
          <w:szCs w:val="26"/>
          <w:lang w:eastAsia="zh-CN" w:bidi="hi-IN"/>
        </w:rPr>
        <w:t xml:space="preserve">5. Права и обязанности </w:t>
      </w:r>
      <w:proofErr w:type="spellStart"/>
      <w:r w:rsidR="00226B69" w:rsidRPr="00226B69">
        <w:rPr>
          <w:rFonts w:eastAsia="NSimSun"/>
          <w:kern w:val="3"/>
          <w:sz w:val="26"/>
          <w:szCs w:val="26"/>
          <w:lang w:eastAsia="zh-CN" w:bidi="hi-IN"/>
        </w:rPr>
        <w:t>концедента</w:t>
      </w:r>
      <w:proofErr w:type="spellEnd"/>
      <w:r w:rsidR="00226B69" w:rsidRPr="00226B69">
        <w:rPr>
          <w:rFonts w:eastAsia="NSimSun"/>
          <w:kern w:val="3"/>
          <w:sz w:val="26"/>
          <w:szCs w:val="26"/>
          <w:lang w:eastAsia="zh-CN" w:bidi="hi-IN"/>
        </w:rPr>
        <w:t xml:space="preserve"> осуществляются Администрацией.</w:t>
      </w:r>
    </w:p>
    <w:p w:rsidR="00226B69" w:rsidRPr="00226B69" w:rsidRDefault="00460415" w:rsidP="00953689">
      <w:pPr>
        <w:suppressAutoHyphens/>
        <w:autoSpaceDN w:val="0"/>
        <w:contextualSpacing/>
        <w:mirrorIndents/>
        <w:jc w:val="both"/>
        <w:rPr>
          <w:rFonts w:eastAsia="NSimSun"/>
          <w:kern w:val="3"/>
          <w:sz w:val="26"/>
          <w:szCs w:val="26"/>
          <w:lang w:eastAsia="zh-CN" w:bidi="hi-IN"/>
        </w:rPr>
      </w:pPr>
      <w:r>
        <w:rPr>
          <w:rFonts w:eastAsia="NSimSun"/>
          <w:kern w:val="3"/>
          <w:sz w:val="26"/>
          <w:szCs w:val="26"/>
          <w:lang w:eastAsia="zh-CN" w:bidi="hi-IN"/>
        </w:rPr>
        <w:t xml:space="preserve">     </w:t>
      </w:r>
      <w:r w:rsidR="00226B69" w:rsidRPr="00226B69">
        <w:rPr>
          <w:rFonts w:eastAsia="NSimSun"/>
          <w:kern w:val="3"/>
          <w:sz w:val="26"/>
          <w:szCs w:val="26"/>
          <w:lang w:eastAsia="zh-CN" w:bidi="hi-IN"/>
        </w:rPr>
        <w:t xml:space="preserve">6. </w:t>
      </w:r>
      <w:r w:rsidR="00226B69" w:rsidRPr="00226B69">
        <w:rPr>
          <w:spacing w:val="2"/>
          <w:sz w:val="26"/>
          <w:szCs w:val="26"/>
        </w:rPr>
        <w:t xml:space="preserve">Инициатива о заключении концессионного соглашения в отношении имущества </w:t>
      </w:r>
      <w:r w:rsidR="00226B69" w:rsidRPr="00226B69">
        <w:rPr>
          <w:sz w:val="26"/>
          <w:szCs w:val="26"/>
        </w:rPr>
        <w:t xml:space="preserve">муниципального образования </w:t>
      </w:r>
      <w:proofErr w:type="spellStart"/>
      <w:r>
        <w:rPr>
          <w:sz w:val="26"/>
          <w:szCs w:val="26"/>
        </w:rPr>
        <w:t>Асекеевский</w:t>
      </w:r>
      <w:proofErr w:type="spellEnd"/>
      <w:r>
        <w:rPr>
          <w:sz w:val="26"/>
          <w:szCs w:val="26"/>
        </w:rPr>
        <w:t xml:space="preserve"> </w:t>
      </w:r>
      <w:r w:rsidR="00226B69" w:rsidRPr="00226B69">
        <w:rPr>
          <w:sz w:val="26"/>
          <w:szCs w:val="26"/>
        </w:rPr>
        <w:t>сельсовет</w:t>
      </w:r>
      <w:r>
        <w:rPr>
          <w:sz w:val="26"/>
          <w:szCs w:val="26"/>
        </w:rPr>
        <w:t xml:space="preserve"> </w:t>
      </w:r>
      <w:proofErr w:type="spellStart"/>
      <w:r>
        <w:rPr>
          <w:sz w:val="26"/>
          <w:szCs w:val="26"/>
        </w:rPr>
        <w:t>Асекеевского</w:t>
      </w:r>
      <w:proofErr w:type="spellEnd"/>
      <w:r>
        <w:rPr>
          <w:sz w:val="26"/>
          <w:szCs w:val="26"/>
        </w:rPr>
        <w:t xml:space="preserve"> </w:t>
      </w:r>
      <w:r w:rsidR="00226B69" w:rsidRPr="00226B69">
        <w:rPr>
          <w:sz w:val="26"/>
          <w:szCs w:val="26"/>
        </w:rPr>
        <w:t xml:space="preserve">района </w:t>
      </w:r>
      <w:r>
        <w:rPr>
          <w:sz w:val="26"/>
          <w:szCs w:val="26"/>
        </w:rPr>
        <w:t>Оренбургской о</w:t>
      </w:r>
      <w:r w:rsidR="00226B69" w:rsidRPr="00226B69">
        <w:rPr>
          <w:sz w:val="26"/>
          <w:szCs w:val="26"/>
        </w:rPr>
        <w:t xml:space="preserve">бласти </w:t>
      </w:r>
      <w:r w:rsidR="00226B69" w:rsidRPr="00226B69">
        <w:rPr>
          <w:spacing w:val="2"/>
          <w:sz w:val="26"/>
          <w:szCs w:val="26"/>
        </w:rPr>
        <w:t>может быть выдвинута юридическими лицами и индивидуальными предпринимателями.</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lang w:eastAsia="zh-CN" w:bidi="hi-IN"/>
        </w:rPr>
        <w:tab/>
        <w:t>7. Концессионное соглашение заключается путем проведения конкурса, за исключением случаев, предусмотренных статьей 37 Закона.</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lang w:eastAsia="zh-CN" w:bidi="hi-IN"/>
        </w:rPr>
        <w:tab/>
        <w:t>Решение о заключении концессионного соглашения без проведения конкурса принимается Администрацией в соответствии с законодательством РФ.</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lang w:eastAsia="zh-CN" w:bidi="hi-IN"/>
        </w:rPr>
        <w:lastRenderedPageBreak/>
        <w:tab/>
        <w:t>8. Подлежащие опубликованию в соответствии с Законом сообщения, в том числе о проведении открытых конкурсов, о внесении изменений в конкурсную документацию, о результатах проведения открытых конкурсов, об объявлении открытых конкурсов несостоявшимися, о заключении концессионного соглашения, размещаются на официальном сайте  муниципального образования</w:t>
      </w:r>
      <w:r w:rsidR="00291A75">
        <w:rPr>
          <w:rFonts w:eastAsia="NSimSun"/>
          <w:kern w:val="3"/>
          <w:sz w:val="26"/>
          <w:szCs w:val="26"/>
          <w:lang w:eastAsia="zh-CN" w:bidi="hi-IN"/>
        </w:rPr>
        <w:t xml:space="preserve"> </w:t>
      </w:r>
      <w:proofErr w:type="spellStart"/>
      <w:r w:rsidR="00291A75">
        <w:rPr>
          <w:rFonts w:eastAsia="NSimSun"/>
          <w:kern w:val="3"/>
          <w:sz w:val="26"/>
          <w:szCs w:val="26"/>
          <w:lang w:eastAsia="zh-CN" w:bidi="hi-IN"/>
        </w:rPr>
        <w:t>Асекеевский</w:t>
      </w:r>
      <w:proofErr w:type="spellEnd"/>
      <w:r w:rsidR="00291A75">
        <w:rPr>
          <w:rFonts w:eastAsia="NSimSun"/>
          <w:kern w:val="3"/>
          <w:sz w:val="26"/>
          <w:szCs w:val="26"/>
          <w:lang w:eastAsia="zh-CN" w:bidi="hi-IN"/>
        </w:rPr>
        <w:t xml:space="preserve"> </w:t>
      </w:r>
      <w:r w:rsidRPr="00226B69">
        <w:rPr>
          <w:rFonts w:eastAsia="NSimSun"/>
          <w:kern w:val="3"/>
          <w:sz w:val="26"/>
          <w:szCs w:val="26"/>
          <w:lang w:eastAsia="zh-CN" w:bidi="hi-IN"/>
        </w:rPr>
        <w:t xml:space="preserve">сельсовет </w:t>
      </w:r>
      <w:proofErr w:type="spellStart"/>
      <w:r w:rsidR="00291A75">
        <w:rPr>
          <w:rFonts w:eastAsia="NSimSun"/>
          <w:kern w:val="3"/>
          <w:sz w:val="26"/>
          <w:szCs w:val="26"/>
          <w:lang w:eastAsia="zh-CN" w:bidi="hi-IN"/>
        </w:rPr>
        <w:t>Асекеевского</w:t>
      </w:r>
      <w:proofErr w:type="spellEnd"/>
      <w:r w:rsidR="00291A75">
        <w:rPr>
          <w:rFonts w:eastAsia="NSimSun"/>
          <w:kern w:val="3"/>
          <w:sz w:val="26"/>
          <w:szCs w:val="26"/>
          <w:lang w:eastAsia="zh-CN" w:bidi="hi-IN"/>
        </w:rPr>
        <w:t xml:space="preserve"> </w:t>
      </w:r>
      <w:r w:rsidRPr="00226B69">
        <w:rPr>
          <w:rFonts w:eastAsia="NSimSun"/>
          <w:kern w:val="3"/>
          <w:sz w:val="26"/>
          <w:szCs w:val="26"/>
          <w:lang w:eastAsia="zh-CN" w:bidi="hi-IN"/>
        </w:rPr>
        <w:t xml:space="preserve">района </w:t>
      </w:r>
      <w:r w:rsidR="00291A75">
        <w:rPr>
          <w:rFonts w:eastAsia="NSimSun"/>
          <w:kern w:val="3"/>
          <w:sz w:val="26"/>
          <w:szCs w:val="26"/>
          <w:lang w:eastAsia="zh-CN" w:bidi="hi-IN"/>
        </w:rPr>
        <w:t>Оренбургской о</w:t>
      </w:r>
      <w:r w:rsidRPr="00226B69">
        <w:rPr>
          <w:rFonts w:eastAsia="NSimSun"/>
          <w:kern w:val="3"/>
          <w:sz w:val="26"/>
          <w:szCs w:val="26"/>
          <w:lang w:eastAsia="zh-CN" w:bidi="hi-IN"/>
        </w:rPr>
        <w:t>бласти, в информационно-телекоммуникационной сети</w:t>
      </w:r>
      <w:r w:rsidR="00291A75">
        <w:rPr>
          <w:rFonts w:eastAsia="NSimSun"/>
          <w:kern w:val="3"/>
          <w:sz w:val="26"/>
          <w:szCs w:val="26"/>
          <w:lang w:eastAsia="zh-CN" w:bidi="hi-IN"/>
        </w:rPr>
        <w:t xml:space="preserve"> </w:t>
      </w:r>
      <w:r w:rsidRPr="00226B69">
        <w:rPr>
          <w:rFonts w:eastAsia="NSimSun"/>
          <w:kern w:val="3"/>
          <w:sz w:val="26"/>
          <w:szCs w:val="26"/>
          <w:lang w:eastAsia="zh-CN" w:bidi="hi-IN"/>
        </w:rPr>
        <w:t>«Интернет»</w:t>
      </w:r>
      <w:r w:rsidR="00291A75">
        <w:rPr>
          <w:rFonts w:eastAsia="NSimSun"/>
          <w:kern w:val="3"/>
          <w:sz w:val="26"/>
          <w:szCs w:val="26"/>
          <w:lang w:eastAsia="zh-CN" w:bidi="hi-IN"/>
        </w:rPr>
        <w:t xml:space="preserve"> </w:t>
      </w:r>
      <w:r w:rsidRPr="00226B69">
        <w:rPr>
          <w:rFonts w:eastAsia="NSimSun"/>
          <w:kern w:val="3"/>
          <w:sz w:val="26"/>
          <w:szCs w:val="26"/>
          <w:shd w:val="clear" w:color="auto" w:fill="FFFFFF"/>
          <w:lang w:eastAsia="zh-CN" w:bidi="hi-IN"/>
        </w:rPr>
        <w:t>для</w:t>
      </w:r>
      <w:r w:rsidR="00291A75">
        <w:rPr>
          <w:rFonts w:eastAsia="NSimSun"/>
          <w:kern w:val="3"/>
          <w:sz w:val="26"/>
          <w:szCs w:val="26"/>
          <w:shd w:val="clear" w:color="auto" w:fill="FFFFFF"/>
          <w:lang w:eastAsia="zh-CN" w:bidi="hi-IN"/>
        </w:rPr>
        <w:t xml:space="preserve"> </w:t>
      </w:r>
      <w:r w:rsidRPr="00226B69">
        <w:rPr>
          <w:rFonts w:eastAsia="NSimSun"/>
          <w:kern w:val="3"/>
          <w:sz w:val="26"/>
          <w:szCs w:val="26"/>
          <w:shd w:val="clear" w:color="auto" w:fill="FFFFFF"/>
          <w:lang w:eastAsia="zh-CN" w:bidi="hi-IN"/>
        </w:rPr>
        <w:t>размещения</w:t>
      </w:r>
      <w:r w:rsidR="00291A75">
        <w:rPr>
          <w:rFonts w:eastAsia="NSimSun"/>
          <w:kern w:val="3"/>
          <w:sz w:val="26"/>
          <w:szCs w:val="26"/>
          <w:shd w:val="clear" w:color="auto" w:fill="FFFFFF"/>
          <w:lang w:eastAsia="zh-CN" w:bidi="hi-IN"/>
        </w:rPr>
        <w:t xml:space="preserve"> </w:t>
      </w:r>
      <w:r w:rsidRPr="00226B69">
        <w:rPr>
          <w:rFonts w:eastAsia="NSimSun"/>
          <w:kern w:val="3"/>
          <w:sz w:val="26"/>
          <w:szCs w:val="26"/>
          <w:shd w:val="clear" w:color="auto" w:fill="FFFFFF"/>
          <w:lang w:eastAsia="zh-CN" w:bidi="hi-IN"/>
        </w:rPr>
        <w:t>и</w:t>
      </w:r>
      <w:r w:rsidR="00291A75">
        <w:rPr>
          <w:rFonts w:eastAsia="NSimSun"/>
          <w:kern w:val="3"/>
          <w:sz w:val="26"/>
          <w:szCs w:val="26"/>
          <w:shd w:val="clear" w:color="auto" w:fill="FFFFFF"/>
          <w:lang w:eastAsia="zh-CN" w:bidi="hi-IN"/>
        </w:rPr>
        <w:t>н</w:t>
      </w:r>
      <w:r w:rsidRPr="00226B69">
        <w:rPr>
          <w:rFonts w:eastAsia="NSimSun"/>
          <w:kern w:val="3"/>
          <w:sz w:val="26"/>
          <w:szCs w:val="26"/>
          <w:shd w:val="clear" w:color="auto" w:fill="FFFFFF"/>
          <w:lang w:eastAsia="zh-CN" w:bidi="hi-IN"/>
        </w:rPr>
        <w:t>формации</w:t>
      </w:r>
      <w:r w:rsidR="00291A75">
        <w:rPr>
          <w:rFonts w:eastAsia="NSimSun"/>
          <w:kern w:val="3"/>
          <w:sz w:val="26"/>
          <w:szCs w:val="26"/>
          <w:shd w:val="clear" w:color="auto" w:fill="FFFFFF"/>
          <w:lang w:eastAsia="zh-CN" w:bidi="hi-IN"/>
        </w:rPr>
        <w:t xml:space="preserve"> </w:t>
      </w:r>
      <w:r w:rsidRPr="00226B69">
        <w:rPr>
          <w:rFonts w:eastAsia="NSimSun"/>
          <w:kern w:val="3"/>
          <w:sz w:val="26"/>
          <w:szCs w:val="26"/>
          <w:shd w:val="clear" w:color="auto" w:fill="FFFFFF"/>
          <w:lang w:eastAsia="zh-CN" w:bidi="hi-IN"/>
        </w:rPr>
        <w:t>о</w:t>
      </w:r>
      <w:r w:rsidR="00291A75">
        <w:rPr>
          <w:rFonts w:eastAsia="NSimSun"/>
          <w:kern w:val="3"/>
          <w:sz w:val="26"/>
          <w:szCs w:val="26"/>
          <w:shd w:val="clear" w:color="auto" w:fill="FFFFFF"/>
          <w:lang w:eastAsia="zh-CN" w:bidi="hi-IN"/>
        </w:rPr>
        <w:t xml:space="preserve"> </w:t>
      </w:r>
      <w:r w:rsidRPr="00226B69">
        <w:rPr>
          <w:rFonts w:eastAsia="NSimSun"/>
          <w:kern w:val="3"/>
          <w:sz w:val="26"/>
          <w:szCs w:val="26"/>
          <w:shd w:val="clear" w:color="auto" w:fill="FFFFFF"/>
          <w:lang w:eastAsia="zh-CN" w:bidi="hi-IN"/>
        </w:rPr>
        <w:t>проведении</w:t>
      </w:r>
      <w:r w:rsidR="00291A75">
        <w:rPr>
          <w:rFonts w:eastAsia="NSimSun"/>
          <w:kern w:val="3"/>
          <w:sz w:val="26"/>
          <w:szCs w:val="26"/>
          <w:shd w:val="clear" w:color="auto" w:fill="FFFFFF"/>
          <w:lang w:eastAsia="zh-CN" w:bidi="hi-IN"/>
        </w:rPr>
        <w:t xml:space="preserve"> </w:t>
      </w:r>
      <w:r w:rsidRPr="00226B69">
        <w:rPr>
          <w:rFonts w:eastAsia="NSimSun"/>
          <w:kern w:val="3"/>
          <w:sz w:val="26"/>
          <w:szCs w:val="26"/>
          <w:shd w:val="clear" w:color="auto" w:fill="FFFFFF"/>
          <w:lang w:eastAsia="zh-CN" w:bidi="hi-IN"/>
        </w:rPr>
        <w:t>торгов,</w:t>
      </w:r>
      <w:r w:rsidR="00291A75">
        <w:rPr>
          <w:rFonts w:eastAsia="NSimSun"/>
          <w:kern w:val="3"/>
          <w:sz w:val="26"/>
          <w:szCs w:val="26"/>
          <w:shd w:val="clear" w:color="auto" w:fill="FFFFFF"/>
          <w:lang w:eastAsia="zh-CN" w:bidi="hi-IN"/>
        </w:rPr>
        <w:t xml:space="preserve"> </w:t>
      </w:r>
      <w:r w:rsidRPr="00226B69">
        <w:rPr>
          <w:rFonts w:eastAsia="NSimSun"/>
          <w:kern w:val="3"/>
          <w:sz w:val="26"/>
          <w:szCs w:val="26"/>
          <w:shd w:val="clear" w:color="auto" w:fill="FFFFFF"/>
          <w:lang w:eastAsia="zh-CN" w:bidi="hi-IN"/>
        </w:rPr>
        <w:t>определенном</w:t>
      </w:r>
      <w:r w:rsidR="00291A75">
        <w:rPr>
          <w:rFonts w:eastAsia="NSimSun"/>
          <w:kern w:val="3"/>
          <w:sz w:val="26"/>
          <w:szCs w:val="26"/>
          <w:shd w:val="clear" w:color="auto" w:fill="FFFFFF"/>
          <w:lang w:eastAsia="zh-CN" w:bidi="hi-IN"/>
        </w:rPr>
        <w:t xml:space="preserve"> </w:t>
      </w:r>
      <w:r w:rsidRPr="00226B69">
        <w:rPr>
          <w:rFonts w:eastAsia="NSimSun"/>
          <w:kern w:val="3"/>
          <w:sz w:val="26"/>
          <w:szCs w:val="26"/>
          <w:shd w:val="clear" w:color="auto" w:fill="FFFFFF"/>
          <w:lang w:eastAsia="zh-CN" w:bidi="hi-IN"/>
        </w:rPr>
        <w:t>Правительством</w:t>
      </w:r>
      <w:r w:rsidR="00291A75">
        <w:rPr>
          <w:rFonts w:eastAsia="NSimSun"/>
          <w:kern w:val="3"/>
          <w:sz w:val="26"/>
          <w:szCs w:val="26"/>
          <w:shd w:val="clear" w:color="auto" w:fill="FFFFFF"/>
          <w:lang w:eastAsia="zh-CN" w:bidi="hi-IN"/>
        </w:rPr>
        <w:t xml:space="preserve"> </w:t>
      </w:r>
      <w:r w:rsidRPr="00226B69">
        <w:rPr>
          <w:rFonts w:eastAsia="NSimSun"/>
          <w:kern w:val="3"/>
          <w:sz w:val="26"/>
          <w:szCs w:val="26"/>
          <w:shd w:val="clear" w:color="auto" w:fill="FFFFFF"/>
          <w:lang w:eastAsia="zh-CN" w:bidi="hi-IN"/>
        </w:rPr>
        <w:t>Российской Федерации.</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p>
    <w:p w:rsidR="00291A75" w:rsidRDefault="00226B69" w:rsidP="00953689">
      <w:pPr>
        <w:keepNext/>
        <w:suppressAutoHyphens/>
        <w:autoSpaceDN w:val="0"/>
        <w:contextualSpacing/>
        <w:mirrorIndents/>
        <w:jc w:val="center"/>
        <w:outlineLvl w:val="3"/>
        <w:rPr>
          <w:rFonts w:eastAsia="NSimSun"/>
          <w:b/>
          <w:bCs/>
          <w:kern w:val="3"/>
          <w:sz w:val="26"/>
          <w:szCs w:val="26"/>
          <w:shd w:val="clear" w:color="auto" w:fill="FFFFFF"/>
          <w:lang w:eastAsia="zh-CN" w:bidi="hi-IN"/>
        </w:rPr>
      </w:pPr>
      <w:r w:rsidRPr="00226B69">
        <w:rPr>
          <w:rFonts w:eastAsia="NSimSun"/>
          <w:b/>
          <w:bCs/>
          <w:kern w:val="3"/>
          <w:sz w:val="26"/>
          <w:szCs w:val="26"/>
          <w:shd w:val="clear" w:color="auto" w:fill="FFFFFF"/>
          <w:lang w:eastAsia="zh-CN" w:bidi="hi-IN"/>
        </w:rPr>
        <w:t xml:space="preserve">2. Порядок утверждения перечня объектов, в отношении </w:t>
      </w:r>
    </w:p>
    <w:p w:rsidR="00226B69" w:rsidRPr="00226B69" w:rsidRDefault="00226B69" w:rsidP="00953689">
      <w:pPr>
        <w:keepNext/>
        <w:suppressAutoHyphens/>
        <w:autoSpaceDN w:val="0"/>
        <w:contextualSpacing/>
        <w:mirrorIndents/>
        <w:jc w:val="center"/>
        <w:outlineLvl w:val="3"/>
        <w:rPr>
          <w:rFonts w:eastAsia="NSimSun"/>
          <w:b/>
          <w:bCs/>
          <w:kern w:val="3"/>
          <w:sz w:val="26"/>
          <w:szCs w:val="26"/>
          <w:lang w:eastAsia="zh-CN" w:bidi="hi-IN"/>
        </w:rPr>
      </w:pPr>
      <w:r w:rsidRPr="00226B69">
        <w:rPr>
          <w:rFonts w:eastAsia="NSimSun"/>
          <w:b/>
          <w:bCs/>
          <w:kern w:val="3"/>
          <w:sz w:val="26"/>
          <w:szCs w:val="26"/>
          <w:shd w:val="clear" w:color="auto" w:fill="FFFFFF"/>
          <w:lang w:eastAsia="zh-CN" w:bidi="hi-IN"/>
        </w:rPr>
        <w:t>которых планирует</w:t>
      </w:r>
      <w:r w:rsidRPr="00226B69">
        <w:rPr>
          <w:rFonts w:eastAsia="NSimSun"/>
          <w:b/>
          <w:bCs/>
          <w:kern w:val="3"/>
          <w:sz w:val="26"/>
          <w:szCs w:val="26"/>
          <w:lang w:eastAsia="zh-CN" w:bidi="hi-IN"/>
        </w:rPr>
        <w:t>ся заключение концессионных соглашений</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lang w:eastAsia="zh-CN" w:bidi="hi-IN"/>
        </w:rPr>
        <w:tab/>
        <w:t>1. Администрация ежегодно, до 1 февраля текущего календарного года, утверждает перечень объектов, в отношении которых планируется заключение концессионных соглашений (далее – Перечень) по форме согласно приложению к настоящему Положению.</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lang w:eastAsia="zh-CN" w:bidi="hi-IN"/>
        </w:rPr>
        <w:tab/>
        <w:t>Сведения о порядке получения копии отчета о техническом обследовании подлежащие публикации также определяются постановлением Администрации и размещаются в соответствии с пунктом 3 настоящего Положения.</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lang w:eastAsia="zh-CN" w:bidi="hi-IN"/>
        </w:rPr>
        <w:tab/>
        <w:t>2. Перечень может изменяться и дополняться путем внесения соответствующих изменений в постановление Администрации об утверждении перечня объектов, находящихся в муниципальной собственности, в отношении которых планируется заключение концессионных соглашений.</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lang w:eastAsia="zh-CN" w:bidi="hi-IN"/>
        </w:rPr>
        <w:tab/>
        <w:t>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Закона.</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lang w:eastAsia="zh-CN" w:bidi="hi-IN"/>
        </w:rPr>
        <w:tab/>
        <w:t xml:space="preserve">3. Администрация обеспечивает размещение утвержденного Перечня и сведений о порядке получения копии отчета о техническом обследовании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w:t>
      </w:r>
      <w:proofErr w:type="spellStart"/>
      <w:r w:rsidR="00291A75">
        <w:rPr>
          <w:rFonts w:eastAsia="NSimSun"/>
          <w:kern w:val="3"/>
          <w:sz w:val="26"/>
          <w:szCs w:val="26"/>
          <w:lang w:eastAsia="zh-CN" w:bidi="hi-IN"/>
        </w:rPr>
        <w:t>Асекеевский</w:t>
      </w:r>
      <w:proofErr w:type="spellEnd"/>
      <w:r w:rsidR="00291A75">
        <w:rPr>
          <w:rFonts w:eastAsia="NSimSun"/>
          <w:kern w:val="3"/>
          <w:sz w:val="26"/>
          <w:szCs w:val="26"/>
          <w:lang w:eastAsia="zh-CN" w:bidi="hi-IN"/>
        </w:rPr>
        <w:t xml:space="preserve"> </w:t>
      </w:r>
      <w:r w:rsidRPr="00226B69">
        <w:rPr>
          <w:rFonts w:eastAsia="NSimSun"/>
          <w:kern w:val="3"/>
          <w:sz w:val="26"/>
          <w:szCs w:val="26"/>
          <w:lang w:eastAsia="zh-CN" w:bidi="hi-IN"/>
        </w:rPr>
        <w:t>сельсовет</w:t>
      </w:r>
      <w:r w:rsidR="00291A75">
        <w:rPr>
          <w:rFonts w:eastAsia="NSimSun"/>
          <w:kern w:val="3"/>
          <w:sz w:val="26"/>
          <w:szCs w:val="26"/>
          <w:lang w:eastAsia="zh-CN" w:bidi="hi-IN"/>
        </w:rPr>
        <w:t xml:space="preserve"> </w:t>
      </w:r>
      <w:proofErr w:type="spellStart"/>
      <w:r w:rsidR="00291A75">
        <w:rPr>
          <w:rFonts w:eastAsia="NSimSun"/>
          <w:kern w:val="3"/>
          <w:sz w:val="26"/>
          <w:szCs w:val="26"/>
          <w:lang w:eastAsia="zh-CN" w:bidi="hi-IN"/>
        </w:rPr>
        <w:t>Асекеевского</w:t>
      </w:r>
      <w:proofErr w:type="spellEnd"/>
      <w:r w:rsidR="00291A75">
        <w:rPr>
          <w:rFonts w:eastAsia="NSimSun"/>
          <w:kern w:val="3"/>
          <w:sz w:val="26"/>
          <w:szCs w:val="26"/>
          <w:lang w:eastAsia="zh-CN" w:bidi="hi-IN"/>
        </w:rPr>
        <w:t xml:space="preserve"> </w:t>
      </w:r>
      <w:r w:rsidRPr="00226B69">
        <w:rPr>
          <w:rFonts w:eastAsia="NSimSun"/>
          <w:kern w:val="3"/>
          <w:sz w:val="26"/>
          <w:szCs w:val="26"/>
          <w:lang w:eastAsia="zh-CN" w:bidi="hi-IN"/>
        </w:rPr>
        <w:t xml:space="preserve">района </w:t>
      </w:r>
      <w:r w:rsidR="00291A75">
        <w:rPr>
          <w:rFonts w:eastAsia="NSimSun"/>
          <w:kern w:val="3"/>
          <w:sz w:val="26"/>
          <w:szCs w:val="26"/>
          <w:lang w:eastAsia="zh-CN" w:bidi="hi-IN"/>
        </w:rPr>
        <w:t xml:space="preserve">Оренбургской </w:t>
      </w:r>
      <w:r w:rsidRPr="00226B69">
        <w:rPr>
          <w:rFonts w:eastAsia="NSimSun"/>
          <w:kern w:val="3"/>
          <w:sz w:val="26"/>
          <w:szCs w:val="26"/>
          <w:lang w:eastAsia="zh-CN" w:bidi="hi-IN"/>
        </w:rPr>
        <w:t>области в сети Интернет в течение 3 (трех) рабочих дней с момента утверждения.</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p>
    <w:p w:rsidR="00291A75" w:rsidRDefault="00226B69" w:rsidP="00953689">
      <w:pPr>
        <w:keepNext/>
        <w:suppressAutoHyphens/>
        <w:autoSpaceDN w:val="0"/>
        <w:contextualSpacing/>
        <w:mirrorIndents/>
        <w:jc w:val="center"/>
        <w:outlineLvl w:val="3"/>
        <w:rPr>
          <w:rFonts w:eastAsia="NSimSun"/>
          <w:b/>
          <w:bCs/>
          <w:kern w:val="3"/>
          <w:sz w:val="26"/>
          <w:szCs w:val="26"/>
          <w:lang w:eastAsia="zh-CN" w:bidi="hi-IN"/>
        </w:rPr>
      </w:pPr>
      <w:r w:rsidRPr="00226B69">
        <w:rPr>
          <w:rFonts w:eastAsia="NSimSun"/>
          <w:b/>
          <w:bCs/>
          <w:kern w:val="3"/>
          <w:sz w:val="26"/>
          <w:szCs w:val="26"/>
          <w:lang w:eastAsia="zh-CN" w:bidi="hi-IN"/>
        </w:rPr>
        <w:t xml:space="preserve">3. Порядок подготовки и принятия решений о </w:t>
      </w:r>
    </w:p>
    <w:p w:rsidR="00226B69" w:rsidRPr="00226B69" w:rsidRDefault="00226B69" w:rsidP="00953689">
      <w:pPr>
        <w:keepNext/>
        <w:suppressAutoHyphens/>
        <w:autoSpaceDN w:val="0"/>
        <w:contextualSpacing/>
        <w:mirrorIndents/>
        <w:jc w:val="center"/>
        <w:outlineLvl w:val="3"/>
        <w:rPr>
          <w:rFonts w:eastAsia="NSimSun"/>
          <w:b/>
          <w:bCs/>
          <w:kern w:val="3"/>
          <w:sz w:val="26"/>
          <w:szCs w:val="26"/>
          <w:lang w:eastAsia="zh-CN" w:bidi="hi-IN"/>
        </w:rPr>
      </w:pPr>
      <w:r w:rsidRPr="00226B69">
        <w:rPr>
          <w:rFonts w:eastAsia="NSimSun"/>
          <w:b/>
          <w:bCs/>
          <w:kern w:val="3"/>
          <w:sz w:val="26"/>
          <w:szCs w:val="26"/>
          <w:lang w:eastAsia="zh-CN" w:bidi="hi-IN"/>
        </w:rPr>
        <w:t>заключении концессионных соглашений по конкурсу</w:t>
      </w:r>
    </w:p>
    <w:p w:rsidR="00226B69" w:rsidRPr="00226B69" w:rsidRDefault="00226B69" w:rsidP="00953689">
      <w:pPr>
        <w:shd w:val="clear" w:color="auto" w:fill="FFFFFF"/>
        <w:tabs>
          <w:tab w:val="left" w:pos="1560"/>
        </w:tabs>
        <w:suppressAutoHyphens/>
        <w:autoSpaceDN w:val="0"/>
        <w:mirrorIndents/>
        <w:jc w:val="both"/>
        <w:rPr>
          <w:rFonts w:eastAsia="NSimSun"/>
          <w:kern w:val="3"/>
          <w:sz w:val="26"/>
          <w:szCs w:val="26"/>
          <w:lang w:eastAsia="zh-CN" w:bidi="hi-IN"/>
        </w:rPr>
      </w:pPr>
      <w:r w:rsidRPr="00226B69">
        <w:rPr>
          <w:rFonts w:eastAsia="NSimSun"/>
          <w:kern w:val="3"/>
          <w:sz w:val="26"/>
          <w:szCs w:val="26"/>
          <w:shd w:val="clear" w:color="auto" w:fill="FFFFFF"/>
          <w:lang w:eastAsia="zh-CN" w:bidi="hi-IN"/>
        </w:rPr>
        <w:t xml:space="preserve">           1. Предложение о заключении концессионного соглашения направляется Администрацией, </w:t>
      </w:r>
      <w:r w:rsidRPr="00226B69">
        <w:rPr>
          <w:spacing w:val="2"/>
          <w:sz w:val="26"/>
          <w:szCs w:val="26"/>
          <w:shd w:val="clear" w:color="auto" w:fill="FFFFFF"/>
        </w:rPr>
        <w:t>юридическим лицом или индивидуальным предпринимателем.</w:t>
      </w:r>
    </w:p>
    <w:p w:rsidR="00226B69" w:rsidRPr="00226B69" w:rsidRDefault="00226B69" w:rsidP="00953689">
      <w:pPr>
        <w:suppressAutoHyphens/>
        <w:autoSpaceDN w:val="0"/>
        <w:mirrorIndents/>
        <w:jc w:val="both"/>
        <w:rPr>
          <w:rFonts w:eastAsia="NSimSun"/>
          <w:kern w:val="3"/>
          <w:sz w:val="26"/>
          <w:szCs w:val="26"/>
          <w:lang w:eastAsia="zh-CN" w:bidi="hi-IN"/>
        </w:rPr>
      </w:pPr>
      <w:r w:rsidRPr="00226B69">
        <w:rPr>
          <w:rFonts w:eastAsia="NSimSun"/>
          <w:kern w:val="3"/>
          <w:sz w:val="26"/>
          <w:szCs w:val="26"/>
          <w:lang w:eastAsia="zh-CN" w:bidi="hi-IN"/>
        </w:rPr>
        <w:tab/>
        <w:t>2. В предложении о заключении концессионного соглашения указываются сведения, установленные частью 2 статьи 22 Закона.</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lang w:eastAsia="zh-CN" w:bidi="hi-IN"/>
        </w:rPr>
        <w:tab/>
        <w:t>3. Администрация инициирует создание рабочей группы по подготовке и реализации концессионного соглашения (далее – концессионная рабочая группа).</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lang w:eastAsia="zh-CN" w:bidi="hi-IN"/>
        </w:rPr>
        <w:tab/>
        <w:t>4. Постановлением Администрации о создании концессионной рабочей группы утверждается ее состав.</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lang w:eastAsia="zh-CN" w:bidi="hi-IN"/>
        </w:rPr>
        <w:tab/>
        <w:t>При необходимости в состав рабочей группы могут включаться иные лица (граждане, организации, представители органов государственной власти и местного самоуправления, эксперты и консультанты и другие заинтересованные лица).</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lang w:eastAsia="zh-CN" w:bidi="hi-IN"/>
        </w:rPr>
        <w:lastRenderedPageBreak/>
        <w:tab/>
        <w:t xml:space="preserve">5. Число членов концессионной рабочей группы не может быть менее пяти. Председателем концессионной рабочей группы является </w:t>
      </w:r>
      <w:r w:rsidR="00291A75">
        <w:rPr>
          <w:rFonts w:eastAsia="NSimSun"/>
          <w:kern w:val="3"/>
          <w:sz w:val="26"/>
          <w:szCs w:val="26"/>
          <w:lang w:eastAsia="zh-CN" w:bidi="hi-IN"/>
        </w:rPr>
        <w:t>г</w:t>
      </w:r>
      <w:r w:rsidRPr="00226B69">
        <w:rPr>
          <w:rFonts w:eastAsia="NSimSun"/>
          <w:kern w:val="3"/>
          <w:sz w:val="26"/>
          <w:szCs w:val="26"/>
          <w:lang w:eastAsia="zh-CN" w:bidi="hi-IN"/>
        </w:rPr>
        <w:t xml:space="preserve">лава </w:t>
      </w:r>
      <w:proofErr w:type="spellStart"/>
      <w:r w:rsidR="00291A75">
        <w:rPr>
          <w:rFonts w:eastAsia="NSimSun"/>
          <w:kern w:val="3"/>
          <w:sz w:val="26"/>
          <w:szCs w:val="26"/>
          <w:lang w:eastAsia="zh-CN" w:bidi="hi-IN"/>
        </w:rPr>
        <w:t>Асекеевского</w:t>
      </w:r>
      <w:proofErr w:type="spellEnd"/>
      <w:r w:rsidR="00291A75">
        <w:rPr>
          <w:rFonts w:eastAsia="NSimSun"/>
          <w:kern w:val="3"/>
          <w:sz w:val="26"/>
          <w:szCs w:val="26"/>
          <w:lang w:eastAsia="zh-CN" w:bidi="hi-IN"/>
        </w:rPr>
        <w:t xml:space="preserve"> </w:t>
      </w:r>
      <w:r w:rsidRPr="00226B69">
        <w:rPr>
          <w:rFonts w:eastAsia="NSimSun"/>
          <w:kern w:val="3"/>
          <w:sz w:val="26"/>
          <w:szCs w:val="26"/>
          <w:lang w:eastAsia="zh-CN" w:bidi="hi-IN"/>
        </w:rPr>
        <w:t>сельсовета. Концессионная рабочая группа правомочна проводить заседания, если присутствует не менее чем пятьдесят процентов общего числа ее членов, при этом каждый член концессионной рабочей группы имеет один голос. Решения принимаются большинством голосов от числа голосов членов концессионной рабочей группы, принявших участие в ее заседании. В случае равенства числа голосов голос председателя считается решающим.</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lang w:eastAsia="zh-CN" w:bidi="hi-IN"/>
        </w:rPr>
        <w:tab/>
        <w:t>Решения концессионной рабочей группы оформляются протоколами, которые подписывают члены концессионной рабочей группы, принявшие участие в заседании концессионной рабочей группы. Заседание концессионной рабочей группы проводится по инициативе ее председателя или на основании направленного председателю обращения члена концессионной рабочей группы.</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lang w:eastAsia="zh-CN" w:bidi="hi-IN"/>
        </w:rPr>
        <w:tab/>
        <w:t>Концессионная рабочая группа рассматривает вопросы, связанные с концессионным соглашением, на любом этапе его подготовки, заключения, исполнения и расторжения.</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lang w:eastAsia="zh-CN" w:bidi="hi-IN"/>
        </w:rPr>
        <w:tab/>
        <w:t>7. Если в предложении о заключении концессионного соглашения предусматривается концессионная плата в твердой сумме платежей (при этом, плата за коммунальные услуги не включается), вносимых периодически или единовременно в бюджет муниципального образования, то размер концессионной платы определяется на основании отчета о рыночной оценке размера концессионной платы в соответствии с законодательством Российской Федерации об оценочной деятельности.</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lang w:eastAsia="zh-CN" w:bidi="hi-IN"/>
        </w:rPr>
        <w:tab/>
        <w:t>8. Заказчиком рыночной оценки размера концессионной платы выступает Администрация.</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lang w:eastAsia="zh-CN" w:bidi="hi-IN"/>
        </w:rPr>
        <w:tab/>
        <w:t>9. Окончательный расчет концессионной платы определяется по результатам конкурса и устанавливается концессионным соглашением.</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lang w:eastAsia="zh-CN" w:bidi="hi-IN"/>
        </w:rPr>
        <w:tab/>
        <w:t xml:space="preserve">10. В случае, если объектом концессионного соглашения являются объекты теплоснабжения, централизованных систем горячего водоснабжения, холодного водоснабжения и (или) водоотведения, отдельные объекты таких систем, размер концессионной платы не может превышать уровень, рассчитанный исходя из принципа возмещения </w:t>
      </w:r>
      <w:proofErr w:type="spellStart"/>
      <w:r w:rsidRPr="00226B69">
        <w:rPr>
          <w:rFonts w:eastAsia="NSimSun"/>
          <w:kern w:val="3"/>
          <w:sz w:val="26"/>
          <w:szCs w:val="26"/>
          <w:lang w:eastAsia="zh-CN" w:bidi="hi-IN"/>
        </w:rPr>
        <w:t>концеденту</w:t>
      </w:r>
      <w:proofErr w:type="spellEnd"/>
      <w:r w:rsidRPr="00226B69">
        <w:rPr>
          <w:rFonts w:eastAsia="NSimSun"/>
          <w:kern w:val="3"/>
          <w:sz w:val="26"/>
          <w:szCs w:val="26"/>
          <w:lang w:eastAsia="zh-CN" w:bidi="hi-IN"/>
        </w:rP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w:t>
      </w:r>
    </w:p>
    <w:p w:rsidR="00226B69" w:rsidRPr="00226B69" w:rsidRDefault="00226B69" w:rsidP="00953689">
      <w:pPr>
        <w:suppressAutoHyphens/>
        <w:autoSpaceDE w:val="0"/>
        <w:autoSpaceDN w:val="0"/>
        <w:mirrorIndents/>
        <w:jc w:val="both"/>
        <w:rPr>
          <w:rFonts w:eastAsia="NSimSun"/>
          <w:kern w:val="3"/>
          <w:sz w:val="26"/>
          <w:szCs w:val="26"/>
          <w:lang w:eastAsia="zh-CN" w:bidi="hi-IN"/>
        </w:rPr>
      </w:pPr>
      <w:r w:rsidRPr="00226B69">
        <w:rPr>
          <w:rFonts w:eastAsia="NSimSun"/>
          <w:kern w:val="3"/>
          <w:sz w:val="26"/>
          <w:szCs w:val="26"/>
          <w:shd w:val="clear" w:color="auto" w:fill="FFFFFF"/>
          <w:lang w:eastAsia="zh-CN" w:bidi="hi-IN"/>
        </w:rPr>
        <w:tab/>
        <w:t xml:space="preserve">11. </w:t>
      </w:r>
      <w:r w:rsidRPr="00226B69">
        <w:rPr>
          <w:sz w:val="26"/>
          <w:szCs w:val="26"/>
          <w:shd w:val="clear" w:color="auto" w:fill="FFFFFF"/>
        </w:rPr>
        <w:t>По итогам рассмотрения вопроса рабочая группа выносит обоснованные рекомендации о возможности или невозможности заключения концессионного соглашения, оформляемые протоколом заседания рабочей группы.</w:t>
      </w:r>
    </w:p>
    <w:p w:rsidR="00226B69" w:rsidRPr="00226B69" w:rsidRDefault="00226B69" w:rsidP="00953689">
      <w:pPr>
        <w:shd w:val="clear" w:color="auto" w:fill="FFFFFF"/>
        <w:autoSpaceDN w:val="0"/>
        <w:mirrorIndents/>
        <w:jc w:val="both"/>
        <w:rPr>
          <w:rFonts w:eastAsia="NSimSun"/>
          <w:kern w:val="3"/>
          <w:sz w:val="26"/>
          <w:szCs w:val="26"/>
          <w:lang w:eastAsia="zh-CN" w:bidi="hi-IN"/>
        </w:rPr>
      </w:pPr>
      <w:r w:rsidRPr="00226B69">
        <w:rPr>
          <w:spacing w:val="2"/>
          <w:sz w:val="26"/>
          <w:szCs w:val="26"/>
          <w:shd w:val="clear" w:color="auto" w:fill="FFFFFF"/>
        </w:rPr>
        <w:tab/>
        <w:t>В течение 30 календарных дней со дня поступления от юридического лица или индивидуального предпринимателя (далее - инициатор) предложения о заключении концессионного соглашения Администрация на основании протокола заседания рабочей группы, принимает решение о:</w:t>
      </w:r>
    </w:p>
    <w:p w:rsidR="00226B69" w:rsidRPr="00226B69" w:rsidRDefault="00226B69" w:rsidP="00953689">
      <w:pPr>
        <w:autoSpaceDE w:val="0"/>
        <w:autoSpaceDN w:val="0"/>
        <w:ind w:firstLine="567"/>
        <w:mirrorIndents/>
        <w:jc w:val="both"/>
        <w:rPr>
          <w:sz w:val="26"/>
          <w:szCs w:val="26"/>
          <w:shd w:val="clear" w:color="auto" w:fill="FFFFFF"/>
        </w:rPr>
      </w:pPr>
      <w:r w:rsidRPr="00226B69">
        <w:rPr>
          <w:sz w:val="26"/>
          <w:szCs w:val="26"/>
          <w:shd w:val="clear" w:color="auto" w:fill="FFFFFF"/>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226B69" w:rsidRPr="00226B69" w:rsidRDefault="00226B69" w:rsidP="00953689">
      <w:pPr>
        <w:autoSpaceDE w:val="0"/>
        <w:autoSpaceDN w:val="0"/>
        <w:ind w:firstLine="567"/>
        <w:mirrorIndents/>
        <w:jc w:val="both"/>
        <w:rPr>
          <w:sz w:val="26"/>
          <w:szCs w:val="26"/>
          <w:shd w:val="clear" w:color="auto" w:fill="FFFFFF"/>
        </w:rPr>
      </w:pPr>
      <w:r w:rsidRPr="00226B69">
        <w:rPr>
          <w:sz w:val="26"/>
          <w:szCs w:val="26"/>
          <w:shd w:val="clear" w:color="auto" w:fill="FFFFFF"/>
        </w:rPr>
        <w:lastRenderedPageBreak/>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6824C5" w:rsidRDefault="00226B69" w:rsidP="00953689">
      <w:pPr>
        <w:autoSpaceDE w:val="0"/>
        <w:autoSpaceDN w:val="0"/>
        <w:ind w:firstLine="567"/>
        <w:mirrorIndents/>
        <w:jc w:val="both"/>
        <w:rPr>
          <w:sz w:val="26"/>
          <w:szCs w:val="26"/>
          <w:shd w:val="clear" w:color="auto" w:fill="FFFFFF"/>
        </w:rPr>
      </w:pPr>
      <w:r w:rsidRPr="00226B69">
        <w:rPr>
          <w:sz w:val="26"/>
          <w:szCs w:val="26"/>
          <w:shd w:val="clear" w:color="auto" w:fill="FFFFFF"/>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226B69" w:rsidRPr="00226B69" w:rsidRDefault="00226B69" w:rsidP="00953689">
      <w:pPr>
        <w:autoSpaceDE w:val="0"/>
        <w:autoSpaceDN w:val="0"/>
        <w:ind w:firstLine="567"/>
        <w:mirrorIndents/>
        <w:jc w:val="both"/>
        <w:rPr>
          <w:sz w:val="26"/>
          <w:szCs w:val="26"/>
          <w:shd w:val="clear" w:color="auto" w:fill="FFFFFF"/>
        </w:rPr>
      </w:pPr>
      <w:r w:rsidRPr="00226B69">
        <w:rPr>
          <w:sz w:val="26"/>
          <w:szCs w:val="26"/>
          <w:shd w:val="clear" w:color="auto" w:fill="FFFFFF"/>
        </w:rPr>
        <w:t>Отказ в заключение концессионного соглашения допускается в случае, если:</w:t>
      </w:r>
    </w:p>
    <w:p w:rsidR="006824C5" w:rsidRDefault="00226B69" w:rsidP="00953689">
      <w:pPr>
        <w:autoSpaceDE w:val="0"/>
        <w:autoSpaceDN w:val="0"/>
        <w:ind w:firstLine="425"/>
        <w:contextualSpacing/>
        <w:mirrorIndents/>
        <w:jc w:val="both"/>
        <w:rPr>
          <w:sz w:val="26"/>
          <w:szCs w:val="26"/>
          <w:shd w:val="clear" w:color="auto" w:fill="FFFFFF"/>
        </w:rPr>
      </w:pPr>
      <w:r w:rsidRPr="00226B69">
        <w:rPr>
          <w:sz w:val="26"/>
          <w:szCs w:val="26"/>
          <w:shd w:val="clear" w:color="auto" w:fill="FFFFFF"/>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6824C5" w:rsidRDefault="00226B69" w:rsidP="00953689">
      <w:pPr>
        <w:autoSpaceDE w:val="0"/>
        <w:autoSpaceDN w:val="0"/>
        <w:ind w:firstLine="425"/>
        <w:contextualSpacing/>
        <w:mirrorIndents/>
        <w:jc w:val="both"/>
        <w:rPr>
          <w:sz w:val="26"/>
          <w:szCs w:val="26"/>
          <w:shd w:val="clear" w:color="auto" w:fill="FFFFFF"/>
        </w:rPr>
      </w:pPr>
      <w:r w:rsidRPr="00226B69">
        <w:rPr>
          <w:sz w:val="26"/>
          <w:szCs w:val="26"/>
          <w:shd w:val="clear" w:color="auto" w:fill="FFFFFF"/>
        </w:rPr>
        <w:t>2) объект концессионного соглашения изъят из оборота или ограничен в обороте;</w:t>
      </w:r>
    </w:p>
    <w:p w:rsidR="006824C5" w:rsidRDefault="00226B69" w:rsidP="00953689">
      <w:pPr>
        <w:autoSpaceDE w:val="0"/>
        <w:autoSpaceDN w:val="0"/>
        <w:ind w:firstLine="425"/>
        <w:contextualSpacing/>
        <w:mirrorIndents/>
        <w:jc w:val="both"/>
        <w:rPr>
          <w:sz w:val="26"/>
          <w:szCs w:val="26"/>
          <w:shd w:val="clear" w:color="auto" w:fill="FFFFFF"/>
        </w:rPr>
      </w:pPr>
      <w:r w:rsidRPr="00226B69">
        <w:rPr>
          <w:sz w:val="26"/>
          <w:szCs w:val="26"/>
          <w:shd w:val="clear" w:color="auto" w:fill="FFFFFF"/>
        </w:rPr>
        <w:t>3) у публично-правового образования отсутствуют права собственности на объект концессионного соглашения;</w:t>
      </w:r>
    </w:p>
    <w:p w:rsidR="006824C5" w:rsidRDefault="00226B69" w:rsidP="00953689">
      <w:pPr>
        <w:autoSpaceDE w:val="0"/>
        <w:autoSpaceDN w:val="0"/>
        <w:ind w:firstLine="425"/>
        <w:contextualSpacing/>
        <w:mirrorIndents/>
        <w:jc w:val="both"/>
        <w:rPr>
          <w:sz w:val="26"/>
          <w:szCs w:val="26"/>
          <w:shd w:val="clear" w:color="auto" w:fill="FFFFFF"/>
        </w:rPr>
      </w:pPr>
      <w:r w:rsidRPr="00226B69">
        <w:rPr>
          <w:sz w:val="26"/>
          <w:szCs w:val="26"/>
          <w:shd w:val="clear" w:color="auto" w:fill="FFFFFF"/>
        </w:rPr>
        <w:t xml:space="preserve">4) объект концессионного соглашения является несвободным от прав третьих лиц, за исключением случая, предусмотренного </w:t>
      </w:r>
      <w:hyperlink r:id="rId6" w:history="1">
        <w:r w:rsidRPr="00226B69">
          <w:rPr>
            <w:sz w:val="26"/>
            <w:szCs w:val="26"/>
            <w:shd w:val="clear" w:color="auto" w:fill="FFFFFF"/>
          </w:rPr>
          <w:t>частью 4 статьи 3</w:t>
        </w:r>
      </w:hyperlink>
      <w:r w:rsidRPr="00226B69">
        <w:rPr>
          <w:sz w:val="26"/>
          <w:szCs w:val="26"/>
          <w:shd w:val="clear" w:color="auto" w:fill="FFFFFF"/>
        </w:rPr>
        <w:t xml:space="preserve"> Федерального закона;</w:t>
      </w:r>
    </w:p>
    <w:p w:rsidR="00493330" w:rsidRDefault="00226B69" w:rsidP="00953689">
      <w:pPr>
        <w:autoSpaceDE w:val="0"/>
        <w:autoSpaceDN w:val="0"/>
        <w:ind w:firstLine="425"/>
        <w:contextualSpacing/>
        <w:mirrorIndents/>
        <w:jc w:val="both"/>
        <w:rPr>
          <w:sz w:val="26"/>
          <w:szCs w:val="26"/>
          <w:shd w:val="clear" w:color="auto" w:fill="FFFFFF"/>
        </w:rPr>
      </w:pPr>
      <w:r w:rsidRPr="00226B69">
        <w:rPr>
          <w:sz w:val="26"/>
          <w:szCs w:val="26"/>
          <w:shd w:val="clear" w:color="auto" w:fill="FFFFFF"/>
        </w:rPr>
        <w:t xml:space="preserve">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муниципального образования </w:t>
      </w:r>
      <w:proofErr w:type="spellStart"/>
      <w:r w:rsidR="006824C5">
        <w:rPr>
          <w:sz w:val="26"/>
          <w:szCs w:val="26"/>
          <w:shd w:val="clear" w:color="auto" w:fill="FFFFFF"/>
        </w:rPr>
        <w:t>Асекеевский</w:t>
      </w:r>
      <w:proofErr w:type="spellEnd"/>
      <w:r w:rsidR="006824C5">
        <w:rPr>
          <w:sz w:val="26"/>
          <w:szCs w:val="26"/>
          <w:shd w:val="clear" w:color="auto" w:fill="FFFFFF"/>
        </w:rPr>
        <w:t xml:space="preserve"> </w:t>
      </w:r>
      <w:r w:rsidRPr="00226B69">
        <w:rPr>
          <w:sz w:val="26"/>
          <w:szCs w:val="26"/>
          <w:shd w:val="clear" w:color="auto" w:fill="FFFFFF"/>
        </w:rPr>
        <w:t>сельсовет</w:t>
      </w:r>
      <w:r w:rsidR="006824C5">
        <w:rPr>
          <w:sz w:val="26"/>
          <w:szCs w:val="26"/>
          <w:shd w:val="clear" w:color="auto" w:fill="FFFFFF"/>
        </w:rPr>
        <w:t xml:space="preserve"> </w:t>
      </w:r>
      <w:proofErr w:type="spellStart"/>
      <w:r w:rsidR="006824C5">
        <w:rPr>
          <w:sz w:val="26"/>
          <w:szCs w:val="26"/>
          <w:shd w:val="clear" w:color="auto" w:fill="FFFFFF"/>
        </w:rPr>
        <w:t>Асекеевского</w:t>
      </w:r>
      <w:proofErr w:type="spellEnd"/>
      <w:r w:rsidR="006824C5">
        <w:rPr>
          <w:sz w:val="26"/>
          <w:szCs w:val="26"/>
          <w:shd w:val="clear" w:color="auto" w:fill="FFFFFF"/>
        </w:rPr>
        <w:t xml:space="preserve"> </w:t>
      </w:r>
      <w:r w:rsidRPr="00226B69">
        <w:rPr>
          <w:sz w:val="26"/>
          <w:szCs w:val="26"/>
          <w:shd w:val="clear" w:color="auto" w:fill="FFFFFF"/>
        </w:rPr>
        <w:t xml:space="preserve">района </w:t>
      </w:r>
      <w:r w:rsidR="006824C5">
        <w:rPr>
          <w:sz w:val="26"/>
          <w:szCs w:val="26"/>
          <w:shd w:val="clear" w:color="auto" w:fill="FFFFFF"/>
        </w:rPr>
        <w:t xml:space="preserve">Оренбургской </w:t>
      </w:r>
      <w:r w:rsidRPr="00226B69">
        <w:rPr>
          <w:sz w:val="26"/>
          <w:szCs w:val="26"/>
          <w:shd w:val="clear" w:color="auto" w:fill="FFFFFF"/>
        </w:rPr>
        <w:t>области, государственным программам Российской Федерации, субъектов Российской Федерации, муниципальным программам;</w:t>
      </w:r>
    </w:p>
    <w:p w:rsidR="00493330" w:rsidRDefault="00226B69" w:rsidP="00953689">
      <w:pPr>
        <w:autoSpaceDE w:val="0"/>
        <w:autoSpaceDN w:val="0"/>
        <w:ind w:firstLine="425"/>
        <w:contextualSpacing/>
        <w:mirrorIndents/>
        <w:jc w:val="both"/>
        <w:rPr>
          <w:sz w:val="26"/>
          <w:szCs w:val="26"/>
          <w:shd w:val="clear" w:color="auto" w:fill="FFFFFF"/>
        </w:rPr>
      </w:pPr>
      <w:r w:rsidRPr="00226B69">
        <w:rPr>
          <w:sz w:val="26"/>
          <w:szCs w:val="26"/>
          <w:shd w:val="clear" w:color="auto" w:fill="FFFFFF"/>
        </w:rP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493330" w:rsidRDefault="00226B69" w:rsidP="00953689">
      <w:pPr>
        <w:autoSpaceDE w:val="0"/>
        <w:autoSpaceDN w:val="0"/>
        <w:ind w:firstLine="425"/>
        <w:contextualSpacing/>
        <w:mirrorIndents/>
        <w:jc w:val="both"/>
        <w:rPr>
          <w:sz w:val="26"/>
          <w:szCs w:val="26"/>
          <w:shd w:val="clear" w:color="auto" w:fill="FFFFFF"/>
        </w:rPr>
      </w:pPr>
      <w:r w:rsidRPr="00226B69">
        <w:rPr>
          <w:sz w:val="26"/>
          <w:szCs w:val="26"/>
          <w:shd w:val="clear" w:color="auto" w:fill="FFFFFF"/>
        </w:rPr>
        <w:t>7) объект концессионного соглашения не требует реконструкции;</w:t>
      </w:r>
    </w:p>
    <w:p w:rsidR="00493330" w:rsidRDefault="00226B69" w:rsidP="00953689">
      <w:pPr>
        <w:autoSpaceDE w:val="0"/>
        <w:autoSpaceDN w:val="0"/>
        <w:ind w:firstLine="425"/>
        <w:contextualSpacing/>
        <w:mirrorIndents/>
        <w:jc w:val="both"/>
        <w:rPr>
          <w:sz w:val="26"/>
          <w:szCs w:val="26"/>
          <w:shd w:val="clear" w:color="auto" w:fill="FFFFFF"/>
        </w:rPr>
      </w:pPr>
      <w:r w:rsidRPr="00226B69">
        <w:rPr>
          <w:sz w:val="26"/>
          <w:szCs w:val="26"/>
          <w:shd w:val="clear" w:color="auto" w:fill="FFFFFF"/>
        </w:rPr>
        <w:t>8) создание объекта концессионного соглашения не требуется;</w:t>
      </w:r>
    </w:p>
    <w:p w:rsidR="00493330" w:rsidRDefault="00226B69" w:rsidP="00953689">
      <w:pPr>
        <w:autoSpaceDE w:val="0"/>
        <w:autoSpaceDN w:val="0"/>
        <w:ind w:firstLine="425"/>
        <w:contextualSpacing/>
        <w:mirrorIndents/>
        <w:jc w:val="both"/>
        <w:rPr>
          <w:sz w:val="26"/>
          <w:szCs w:val="26"/>
          <w:shd w:val="clear" w:color="auto" w:fill="FFFFFF"/>
        </w:rPr>
      </w:pPr>
      <w:r w:rsidRPr="00226B69">
        <w:rPr>
          <w:sz w:val="26"/>
          <w:szCs w:val="26"/>
          <w:shd w:val="clear" w:color="auto" w:fill="FFFFFF"/>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либо в результате переговоров стороны не достигли согласия по условиям концессионного соглашения;</w:t>
      </w:r>
    </w:p>
    <w:p w:rsidR="00493330" w:rsidRDefault="00226B69" w:rsidP="00953689">
      <w:pPr>
        <w:autoSpaceDE w:val="0"/>
        <w:autoSpaceDN w:val="0"/>
        <w:ind w:firstLine="425"/>
        <w:contextualSpacing/>
        <w:mirrorIndents/>
        <w:jc w:val="both"/>
        <w:rPr>
          <w:sz w:val="26"/>
          <w:szCs w:val="26"/>
          <w:shd w:val="clear" w:color="auto" w:fill="FFFFFF"/>
        </w:rPr>
      </w:pPr>
      <w:r w:rsidRPr="00226B69">
        <w:rPr>
          <w:sz w:val="26"/>
          <w:szCs w:val="26"/>
          <w:shd w:val="clear" w:color="auto" w:fill="FFFFFF"/>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6824C5" w:rsidRDefault="00226B69" w:rsidP="00953689">
      <w:pPr>
        <w:autoSpaceDE w:val="0"/>
        <w:autoSpaceDN w:val="0"/>
        <w:ind w:firstLine="425"/>
        <w:contextualSpacing/>
        <w:mirrorIndents/>
        <w:jc w:val="both"/>
        <w:rPr>
          <w:sz w:val="26"/>
          <w:szCs w:val="26"/>
          <w:shd w:val="clear" w:color="auto" w:fill="FFFFFF"/>
        </w:rPr>
      </w:pPr>
      <w:r w:rsidRPr="00226B69">
        <w:rPr>
          <w:sz w:val="26"/>
          <w:szCs w:val="26"/>
          <w:shd w:val="clear" w:color="auto" w:fill="FFFFFF"/>
        </w:rPr>
        <w:t>11) иные случаи, предусмотренные федеральными законами.</w:t>
      </w:r>
    </w:p>
    <w:p w:rsidR="006824C5" w:rsidRDefault="006824C5" w:rsidP="00953689">
      <w:pPr>
        <w:autoSpaceDE w:val="0"/>
        <w:autoSpaceDN w:val="0"/>
        <w:contextualSpacing/>
        <w:mirrorIndents/>
        <w:jc w:val="both"/>
        <w:rPr>
          <w:sz w:val="26"/>
          <w:szCs w:val="26"/>
          <w:shd w:val="clear" w:color="auto" w:fill="FFFFFF"/>
        </w:rPr>
      </w:pPr>
      <w:r>
        <w:rPr>
          <w:sz w:val="26"/>
          <w:szCs w:val="26"/>
          <w:shd w:val="clear" w:color="auto" w:fill="FFFFFF"/>
        </w:rPr>
        <w:t xml:space="preserve">      </w:t>
      </w:r>
      <w:r w:rsidR="00226B69" w:rsidRPr="00226B69">
        <w:rPr>
          <w:sz w:val="26"/>
          <w:szCs w:val="26"/>
          <w:shd w:val="clear" w:color="auto" w:fill="FFFFFF"/>
        </w:rPr>
        <w:t xml:space="preserve">В случае принятия решения о возможности заключения концессионного соглашения на предложенных инициатором условиях уполномоченный орган в 10-тидневный срок со дня принятия указанного решения размещает </w:t>
      </w:r>
      <w:r w:rsidR="00226B69" w:rsidRPr="00226B69">
        <w:rPr>
          <w:sz w:val="26"/>
          <w:szCs w:val="26"/>
          <w:shd w:val="clear" w:color="auto" w:fill="FFFFFF"/>
          <w:lang w:eastAsia="en-US"/>
        </w:rPr>
        <w:t xml:space="preserve">на </w:t>
      </w:r>
      <w:r w:rsidR="00226B69" w:rsidRPr="00226B69">
        <w:rPr>
          <w:sz w:val="26"/>
          <w:szCs w:val="26"/>
          <w:shd w:val="clear" w:color="auto" w:fill="FFFFFF"/>
        </w:rPr>
        <w:t xml:space="preserve">официальном сайте в </w:t>
      </w:r>
      <w:r w:rsidR="00226B69" w:rsidRPr="00226B69">
        <w:rPr>
          <w:sz w:val="26"/>
          <w:szCs w:val="26"/>
          <w:shd w:val="clear" w:color="auto" w:fill="FFFFFF"/>
        </w:rPr>
        <w:lastRenderedPageBreak/>
        <w:t xml:space="preserve">информационно-телекоммуникационной сети </w:t>
      </w:r>
      <w:r>
        <w:rPr>
          <w:sz w:val="26"/>
          <w:szCs w:val="26"/>
          <w:shd w:val="clear" w:color="auto" w:fill="FFFFFF"/>
        </w:rPr>
        <w:t>«</w:t>
      </w:r>
      <w:r w:rsidR="00226B69" w:rsidRPr="00226B69">
        <w:rPr>
          <w:sz w:val="26"/>
          <w:szCs w:val="26"/>
          <w:shd w:val="clear" w:color="auto" w:fill="FFFFFF"/>
        </w:rPr>
        <w:t>Интернет</w:t>
      </w:r>
      <w:r>
        <w:rPr>
          <w:sz w:val="26"/>
          <w:szCs w:val="26"/>
          <w:shd w:val="clear" w:color="auto" w:fill="FFFFFF"/>
        </w:rPr>
        <w:t>»</w:t>
      </w:r>
      <w:r w:rsidR="00226B69" w:rsidRPr="00226B69">
        <w:rPr>
          <w:sz w:val="26"/>
          <w:szCs w:val="26"/>
          <w:shd w:val="clear" w:color="auto" w:fill="FFFFFF"/>
        </w:rPr>
        <w:t xml:space="preserve">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установленным Федеральным законом.</w:t>
      </w:r>
    </w:p>
    <w:p w:rsidR="006824C5" w:rsidRDefault="006824C5" w:rsidP="00953689">
      <w:pPr>
        <w:autoSpaceDE w:val="0"/>
        <w:autoSpaceDN w:val="0"/>
        <w:contextualSpacing/>
        <w:mirrorIndents/>
        <w:jc w:val="both"/>
        <w:rPr>
          <w:sz w:val="26"/>
          <w:szCs w:val="26"/>
          <w:shd w:val="clear" w:color="auto" w:fill="FFFFFF"/>
        </w:rPr>
      </w:pPr>
      <w:r>
        <w:rPr>
          <w:sz w:val="26"/>
          <w:szCs w:val="26"/>
          <w:shd w:val="clear" w:color="auto" w:fill="FFFFFF"/>
        </w:rPr>
        <w:t xml:space="preserve">      </w:t>
      </w:r>
      <w:r w:rsidR="00226B69" w:rsidRPr="00226B69">
        <w:rPr>
          <w:sz w:val="26"/>
          <w:szCs w:val="26"/>
          <w:shd w:val="clear" w:color="auto" w:fill="FFFFFF"/>
        </w:rPr>
        <w:t>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2E7BD7" w:rsidRDefault="006824C5" w:rsidP="00953689">
      <w:pPr>
        <w:autoSpaceDE w:val="0"/>
        <w:autoSpaceDN w:val="0"/>
        <w:contextualSpacing/>
        <w:mirrorIndents/>
        <w:jc w:val="both"/>
        <w:rPr>
          <w:sz w:val="26"/>
          <w:szCs w:val="26"/>
          <w:shd w:val="clear" w:color="auto" w:fill="FFFFFF"/>
        </w:rPr>
      </w:pPr>
      <w:r>
        <w:rPr>
          <w:sz w:val="26"/>
          <w:szCs w:val="26"/>
          <w:shd w:val="clear" w:color="auto" w:fill="FFFFFF"/>
        </w:rPr>
        <w:t xml:space="preserve">      </w:t>
      </w:r>
      <w:r w:rsidR="00226B69" w:rsidRPr="00226B69">
        <w:rPr>
          <w:sz w:val="26"/>
          <w:szCs w:val="26"/>
          <w:shd w:val="clear" w:color="auto" w:fill="FFFFFF"/>
        </w:rPr>
        <w:t>По результатам переговоров лицо, выступающее с инициативой заключения концессионного соглашения, представляет в уполномоченный орган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в трехдневный срок.</w:t>
      </w:r>
    </w:p>
    <w:p w:rsidR="002E7BD7" w:rsidRDefault="002E7BD7" w:rsidP="00953689">
      <w:pPr>
        <w:autoSpaceDE w:val="0"/>
        <w:autoSpaceDN w:val="0"/>
        <w:contextualSpacing/>
        <w:mirrorIndents/>
        <w:jc w:val="both"/>
        <w:rPr>
          <w:sz w:val="26"/>
          <w:szCs w:val="26"/>
          <w:shd w:val="clear" w:color="auto" w:fill="FFFFFF"/>
        </w:rPr>
      </w:pPr>
      <w:r>
        <w:rPr>
          <w:sz w:val="26"/>
          <w:szCs w:val="26"/>
          <w:shd w:val="clear" w:color="auto" w:fill="FFFFFF"/>
        </w:rPr>
        <w:t xml:space="preserve">      </w:t>
      </w:r>
      <w:r w:rsidR="00226B69" w:rsidRPr="00226B69">
        <w:rPr>
          <w:sz w:val="26"/>
          <w:szCs w:val="26"/>
          <w:shd w:val="clear" w:color="auto" w:fill="FFFFFF"/>
        </w:rPr>
        <w:t xml:space="preserve">В случае согласования проекта концессионного соглашения с внесенными изменениями Администрация размещает в десятидневный срок со дня принятия такого предложения на официальном сайте в информационно-телекоммуникационной сети </w:t>
      </w:r>
      <w:r>
        <w:rPr>
          <w:sz w:val="26"/>
          <w:szCs w:val="26"/>
          <w:shd w:val="clear" w:color="auto" w:fill="FFFFFF"/>
        </w:rPr>
        <w:t>«</w:t>
      </w:r>
      <w:r w:rsidR="00226B69" w:rsidRPr="00226B69">
        <w:rPr>
          <w:sz w:val="26"/>
          <w:szCs w:val="26"/>
          <w:shd w:val="clear" w:color="auto" w:fill="FFFFFF"/>
        </w:rPr>
        <w:t>Интернет</w:t>
      </w:r>
      <w:r>
        <w:rPr>
          <w:sz w:val="26"/>
          <w:szCs w:val="26"/>
          <w:shd w:val="clear" w:color="auto" w:fill="FFFFFF"/>
        </w:rPr>
        <w:t>»</w:t>
      </w:r>
      <w:r w:rsidR="00226B69" w:rsidRPr="00226B69">
        <w:rPr>
          <w:sz w:val="26"/>
          <w:szCs w:val="26"/>
          <w:shd w:val="clear" w:color="auto" w:fill="FFFFFF"/>
        </w:rPr>
        <w:t xml:space="preserve">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установленным Федеральным законом.</w:t>
      </w:r>
    </w:p>
    <w:p w:rsidR="002E7BD7" w:rsidRDefault="002E7BD7" w:rsidP="00953689">
      <w:pPr>
        <w:autoSpaceDE w:val="0"/>
        <w:autoSpaceDN w:val="0"/>
        <w:contextualSpacing/>
        <w:mirrorIndents/>
        <w:jc w:val="both"/>
        <w:rPr>
          <w:sz w:val="26"/>
          <w:szCs w:val="26"/>
          <w:shd w:val="clear" w:color="auto" w:fill="FFFFFF"/>
        </w:rPr>
      </w:pPr>
      <w:r>
        <w:rPr>
          <w:sz w:val="26"/>
          <w:szCs w:val="26"/>
          <w:shd w:val="clear" w:color="auto" w:fill="FFFFFF"/>
        </w:rPr>
        <w:t xml:space="preserve">      </w:t>
      </w:r>
      <w:r w:rsidR="00226B69" w:rsidRPr="00226B69">
        <w:rPr>
          <w:sz w:val="26"/>
          <w:szCs w:val="26"/>
          <w:shd w:val="clear" w:color="auto" w:fill="FFFFFF"/>
        </w:rPr>
        <w:t xml:space="preserve">В случае, если в </w:t>
      </w:r>
      <w:proofErr w:type="spellStart"/>
      <w:r w:rsidR="00226B69" w:rsidRPr="00226B69">
        <w:rPr>
          <w:sz w:val="26"/>
          <w:szCs w:val="26"/>
          <w:shd w:val="clear" w:color="auto" w:fill="FFFFFF"/>
        </w:rPr>
        <w:t>сорокапятидневный</w:t>
      </w:r>
      <w:proofErr w:type="spellEnd"/>
      <w:r w:rsidR="00226B69" w:rsidRPr="00226B69">
        <w:rPr>
          <w:sz w:val="26"/>
          <w:szCs w:val="26"/>
          <w:shd w:val="clear" w:color="auto" w:fill="FFFFFF"/>
        </w:rPr>
        <w:t xml:space="preserve"> срок с момента размещения на официальном сайте в информационно-телекоммуникационной сети </w:t>
      </w:r>
      <w:r>
        <w:rPr>
          <w:sz w:val="26"/>
          <w:szCs w:val="26"/>
          <w:shd w:val="clear" w:color="auto" w:fill="FFFFFF"/>
        </w:rPr>
        <w:t>«</w:t>
      </w:r>
      <w:r w:rsidR="00226B69" w:rsidRPr="00226B69">
        <w:rPr>
          <w:sz w:val="26"/>
          <w:szCs w:val="26"/>
          <w:shd w:val="clear" w:color="auto" w:fill="FFFFFF"/>
        </w:rPr>
        <w:t>Интернет</w:t>
      </w:r>
      <w:r>
        <w:rPr>
          <w:sz w:val="26"/>
          <w:szCs w:val="26"/>
          <w:shd w:val="clear" w:color="auto" w:fill="FFFFFF"/>
        </w:rPr>
        <w:t>»</w:t>
      </w:r>
      <w:r w:rsidR="00226B69" w:rsidRPr="00226B69">
        <w:rPr>
          <w:sz w:val="26"/>
          <w:szCs w:val="26"/>
          <w:shd w:val="clear" w:color="auto" w:fill="FFFFFF"/>
        </w:rPr>
        <w:t xml:space="preserve">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Федеральным законом к концессионеру, уполномоченный орган размещает данную информацию на официальном сайте в информационно-телекоммуникационной сети </w:t>
      </w:r>
      <w:r>
        <w:rPr>
          <w:sz w:val="26"/>
          <w:szCs w:val="26"/>
          <w:shd w:val="clear" w:color="auto" w:fill="FFFFFF"/>
        </w:rPr>
        <w:t>«</w:t>
      </w:r>
      <w:r w:rsidR="00226B69" w:rsidRPr="00226B69">
        <w:rPr>
          <w:sz w:val="26"/>
          <w:szCs w:val="26"/>
          <w:shd w:val="clear" w:color="auto" w:fill="FFFFFF"/>
        </w:rPr>
        <w:t>Интернет</w:t>
      </w:r>
      <w:r>
        <w:rPr>
          <w:sz w:val="26"/>
          <w:szCs w:val="26"/>
          <w:shd w:val="clear" w:color="auto" w:fill="FFFFFF"/>
        </w:rPr>
        <w:t>»</w:t>
      </w:r>
      <w:r w:rsidR="00226B69" w:rsidRPr="00226B69">
        <w:rPr>
          <w:sz w:val="26"/>
          <w:szCs w:val="26"/>
          <w:shd w:val="clear" w:color="auto" w:fill="FFFFFF"/>
        </w:rPr>
        <w:t xml:space="preserve">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Федеральным законом.</w:t>
      </w:r>
    </w:p>
    <w:p w:rsidR="00953689" w:rsidRDefault="002E7BD7" w:rsidP="00953689">
      <w:pPr>
        <w:autoSpaceDE w:val="0"/>
        <w:autoSpaceDN w:val="0"/>
        <w:contextualSpacing/>
        <w:mirrorIndents/>
        <w:jc w:val="both"/>
        <w:rPr>
          <w:sz w:val="26"/>
          <w:szCs w:val="26"/>
          <w:shd w:val="clear" w:color="auto" w:fill="FFFFFF"/>
        </w:rPr>
      </w:pPr>
      <w:r>
        <w:rPr>
          <w:sz w:val="26"/>
          <w:szCs w:val="26"/>
          <w:shd w:val="clear" w:color="auto" w:fill="FFFFFF"/>
        </w:rPr>
        <w:t xml:space="preserve">      </w:t>
      </w:r>
      <w:r w:rsidR="00226B69" w:rsidRPr="00226B69">
        <w:rPr>
          <w:sz w:val="26"/>
          <w:szCs w:val="26"/>
          <w:shd w:val="clear" w:color="auto" w:fill="FFFFFF"/>
        </w:rPr>
        <w:t xml:space="preserve">В случае, если в </w:t>
      </w:r>
      <w:proofErr w:type="spellStart"/>
      <w:r w:rsidR="00226B69" w:rsidRPr="00226B69">
        <w:rPr>
          <w:sz w:val="26"/>
          <w:szCs w:val="26"/>
          <w:shd w:val="clear" w:color="auto" w:fill="FFFFFF"/>
        </w:rPr>
        <w:t>сорокапятидневный</w:t>
      </w:r>
      <w:proofErr w:type="spellEnd"/>
      <w:r w:rsidR="00226B69" w:rsidRPr="00226B69">
        <w:rPr>
          <w:sz w:val="26"/>
          <w:szCs w:val="26"/>
          <w:shd w:val="clear" w:color="auto" w:fill="FFFFFF"/>
        </w:rPr>
        <w:t xml:space="preserve"> срок со дня размещения на официальном сайте в информационно-телекоммуникационной сети </w:t>
      </w:r>
      <w:r>
        <w:rPr>
          <w:sz w:val="26"/>
          <w:szCs w:val="26"/>
          <w:shd w:val="clear" w:color="auto" w:fill="FFFFFF"/>
        </w:rPr>
        <w:t>«</w:t>
      </w:r>
      <w:r w:rsidR="00226B69" w:rsidRPr="00226B69">
        <w:rPr>
          <w:sz w:val="26"/>
          <w:szCs w:val="26"/>
          <w:shd w:val="clear" w:color="auto" w:fill="FFFFFF"/>
        </w:rPr>
        <w:t>Интернет</w:t>
      </w:r>
      <w:r>
        <w:rPr>
          <w:sz w:val="26"/>
          <w:szCs w:val="26"/>
          <w:shd w:val="clear" w:color="auto" w:fill="FFFFFF"/>
        </w:rPr>
        <w:t>»</w:t>
      </w:r>
      <w:r w:rsidR="00226B69" w:rsidRPr="00226B69">
        <w:rPr>
          <w:sz w:val="26"/>
          <w:szCs w:val="26"/>
          <w:shd w:val="clear" w:color="auto" w:fill="FFFFFF"/>
        </w:rPr>
        <w:t xml:space="preserve">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w:t>
      </w:r>
      <w:r w:rsidR="00226B69" w:rsidRPr="00226B69">
        <w:rPr>
          <w:sz w:val="26"/>
          <w:szCs w:val="26"/>
          <w:shd w:val="clear" w:color="auto" w:fill="FFFFFF"/>
        </w:rPr>
        <w:lastRenderedPageBreak/>
        <w:t>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с учетом особенностей установленных частью 4.10  статьи 37 Федерального закона.</w:t>
      </w:r>
    </w:p>
    <w:p w:rsidR="00226B69" w:rsidRPr="00226B69" w:rsidRDefault="00226B69" w:rsidP="00953689">
      <w:pPr>
        <w:autoSpaceDE w:val="0"/>
        <w:autoSpaceDN w:val="0"/>
        <w:contextualSpacing/>
        <w:mirrorIndents/>
        <w:jc w:val="both"/>
        <w:rPr>
          <w:rFonts w:eastAsia="NSimSun"/>
          <w:kern w:val="3"/>
          <w:sz w:val="26"/>
          <w:szCs w:val="26"/>
          <w:lang w:eastAsia="zh-CN" w:bidi="hi-IN"/>
        </w:rPr>
      </w:pPr>
      <w:r w:rsidRPr="00226B69">
        <w:rPr>
          <w:rFonts w:eastAsia="NSimSun"/>
          <w:kern w:val="3"/>
          <w:sz w:val="26"/>
          <w:szCs w:val="26"/>
          <w:shd w:val="clear" w:color="auto" w:fill="FFFFFF"/>
          <w:lang w:eastAsia="zh-CN" w:bidi="hi-IN"/>
        </w:rPr>
        <w:tab/>
        <w:t xml:space="preserve">12. Решение о заключении концессионного соглашения принимается Администрацией.  </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Решением о заключении концессионного соглашения устанавливаются условия концессионного соглашения, критерии конкурса и параметры критериев конкурса, а также иные условия, определенные Законом, в том числе статьей 22.</w:t>
      </w:r>
    </w:p>
    <w:p w:rsidR="002E7BD7"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 xml:space="preserve">В решении о заключении концессионного соглашения указывается, что Администрация, является органом, уполномоченным </w:t>
      </w:r>
      <w:proofErr w:type="spellStart"/>
      <w:r w:rsidRPr="00226B69">
        <w:rPr>
          <w:rFonts w:eastAsia="NSimSun"/>
          <w:kern w:val="3"/>
          <w:sz w:val="26"/>
          <w:szCs w:val="26"/>
          <w:shd w:val="clear" w:color="auto" w:fill="FFFFFF"/>
          <w:lang w:eastAsia="zh-CN" w:bidi="hi-IN"/>
        </w:rPr>
        <w:t>концедентом</w:t>
      </w:r>
      <w:proofErr w:type="spellEnd"/>
      <w:r w:rsidRPr="00226B69">
        <w:rPr>
          <w:rFonts w:eastAsia="NSimSun"/>
          <w:kern w:val="3"/>
          <w:sz w:val="26"/>
          <w:szCs w:val="26"/>
          <w:shd w:val="clear" w:color="auto" w:fill="FFFFFF"/>
          <w:lang w:eastAsia="zh-CN" w:bidi="hi-IN"/>
        </w:rPr>
        <w:t>:</w:t>
      </w:r>
    </w:p>
    <w:p w:rsidR="002E7BD7" w:rsidRDefault="002E7BD7" w:rsidP="00953689">
      <w:pPr>
        <w:suppressAutoHyphens/>
        <w:autoSpaceDN w:val="0"/>
        <w:contextualSpacing/>
        <w:mirrorIndents/>
        <w:jc w:val="both"/>
        <w:rPr>
          <w:rFonts w:eastAsia="NSimSun"/>
          <w:kern w:val="3"/>
          <w:sz w:val="26"/>
          <w:szCs w:val="26"/>
          <w:shd w:val="clear" w:color="auto" w:fill="FFFFFF"/>
          <w:lang w:eastAsia="zh-CN" w:bidi="hi-IN"/>
        </w:rPr>
      </w:pPr>
      <w:r>
        <w:rPr>
          <w:rFonts w:eastAsia="NSimSun"/>
          <w:kern w:val="3"/>
          <w:sz w:val="26"/>
          <w:szCs w:val="26"/>
          <w:shd w:val="clear" w:color="auto" w:fill="FFFFFF"/>
          <w:lang w:eastAsia="zh-CN" w:bidi="hi-IN"/>
        </w:rPr>
        <w:t xml:space="preserve">      </w:t>
      </w:r>
      <w:r w:rsidR="00226B69" w:rsidRPr="00226B69">
        <w:rPr>
          <w:rFonts w:eastAsia="NSimSun"/>
          <w:kern w:val="3"/>
          <w:sz w:val="26"/>
          <w:szCs w:val="26"/>
          <w:shd w:val="clear" w:color="auto" w:fill="FFFFFF"/>
          <w:lang w:eastAsia="zh-CN" w:bidi="hi-IN"/>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226B69" w:rsidRPr="00226B69" w:rsidRDefault="002E7BD7" w:rsidP="00953689">
      <w:pPr>
        <w:suppressAutoHyphens/>
        <w:autoSpaceDN w:val="0"/>
        <w:contextualSpacing/>
        <w:mirrorIndents/>
        <w:jc w:val="both"/>
        <w:rPr>
          <w:rFonts w:eastAsia="NSimSun"/>
          <w:kern w:val="3"/>
          <w:sz w:val="26"/>
          <w:szCs w:val="26"/>
          <w:shd w:val="clear" w:color="auto" w:fill="FFFFFF"/>
          <w:lang w:eastAsia="zh-CN" w:bidi="hi-IN"/>
        </w:rPr>
      </w:pPr>
      <w:r>
        <w:rPr>
          <w:rFonts w:eastAsia="NSimSun"/>
          <w:kern w:val="3"/>
          <w:sz w:val="26"/>
          <w:szCs w:val="26"/>
          <w:shd w:val="clear" w:color="auto" w:fill="FFFFFF"/>
          <w:lang w:eastAsia="zh-CN" w:bidi="hi-IN"/>
        </w:rPr>
        <w:t xml:space="preserve">      </w:t>
      </w:r>
      <w:r w:rsidR="00226B69" w:rsidRPr="00226B69">
        <w:rPr>
          <w:rFonts w:eastAsia="NSimSun"/>
          <w:kern w:val="3"/>
          <w:sz w:val="26"/>
          <w:szCs w:val="26"/>
          <w:shd w:val="clear" w:color="auto" w:fill="FFFFFF"/>
          <w:lang w:eastAsia="zh-CN" w:bidi="hi-IN"/>
        </w:rPr>
        <w:t>б) на создание конкурсной комиссии, утверждение персонального состава конкурсной комиссии.</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13. Проект решения о заключении концессионного соглашения готовит Администрация на основании протокола концессионной рабочей группы, которым согласован проект предложения о заключении концессионного соглашения.</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p>
    <w:p w:rsidR="00226B69" w:rsidRPr="00226B69" w:rsidRDefault="00226B69" w:rsidP="00953689">
      <w:pPr>
        <w:keepNext/>
        <w:suppressAutoHyphens/>
        <w:autoSpaceDN w:val="0"/>
        <w:contextualSpacing/>
        <w:mirrorIndents/>
        <w:jc w:val="center"/>
        <w:outlineLvl w:val="3"/>
        <w:rPr>
          <w:rFonts w:ascii="Calibri" w:eastAsia="NSimSun" w:hAnsi="Calibri" w:cs="Arial"/>
          <w:kern w:val="3"/>
          <w:sz w:val="26"/>
          <w:szCs w:val="26"/>
          <w:lang w:eastAsia="zh-CN" w:bidi="hi-IN"/>
        </w:rPr>
      </w:pPr>
      <w:r w:rsidRPr="00226B69">
        <w:rPr>
          <w:rFonts w:eastAsia="NSimSun"/>
          <w:b/>
          <w:bCs/>
          <w:kern w:val="3"/>
          <w:sz w:val="26"/>
          <w:szCs w:val="26"/>
          <w:shd w:val="clear" w:color="auto" w:fill="FFFFFF"/>
          <w:lang w:eastAsia="zh-CN" w:bidi="hi-IN"/>
        </w:rPr>
        <w:t>4. Порядок подготовки конкурсов</w:t>
      </w:r>
    </w:p>
    <w:p w:rsidR="004F2301" w:rsidRDefault="00226B69" w:rsidP="00953689">
      <w:pPr>
        <w:suppressAutoHyphens/>
        <w:autoSpaceDN w:val="0"/>
        <w:contextualSpacing/>
        <w:mirrorIndents/>
        <w:jc w:val="both"/>
        <w:rPr>
          <w:sz w:val="26"/>
          <w:szCs w:val="26"/>
        </w:rPr>
      </w:pPr>
      <w:r w:rsidRPr="00226B69">
        <w:rPr>
          <w:rFonts w:eastAsia="NSimSun"/>
          <w:kern w:val="3"/>
          <w:sz w:val="26"/>
          <w:szCs w:val="26"/>
          <w:shd w:val="clear" w:color="auto" w:fill="FFFFFF"/>
          <w:lang w:eastAsia="zh-CN" w:bidi="hi-IN"/>
        </w:rPr>
        <w:tab/>
        <w:t xml:space="preserve">1. </w:t>
      </w:r>
      <w:r w:rsidR="004F2301" w:rsidRPr="004F2301">
        <w:rPr>
          <w:sz w:val="26"/>
          <w:szCs w:val="26"/>
        </w:rPr>
        <w:t xml:space="preserve">После принятия </w:t>
      </w:r>
      <w:r w:rsidR="004F2301">
        <w:rPr>
          <w:sz w:val="26"/>
          <w:szCs w:val="26"/>
        </w:rPr>
        <w:t>А</w:t>
      </w:r>
      <w:r w:rsidR="004F2301" w:rsidRPr="004F2301">
        <w:rPr>
          <w:sz w:val="26"/>
          <w:szCs w:val="26"/>
        </w:rPr>
        <w:t xml:space="preserve">дминистрацией решения о заключении концессионного соглашения </w:t>
      </w:r>
      <w:r w:rsidR="004F2301">
        <w:rPr>
          <w:sz w:val="26"/>
          <w:szCs w:val="26"/>
        </w:rPr>
        <w:t>А</w:t>
      </w:r>
      <w:r w:rsidR="004F2301" w:rsidRPr="004F2301">
        <w:rPr>
          <w:sz w:val="26"/>
          <w:szCs w:val="26"/>
        </w:rPr>
        <w:t>дминистрация принимает правовые акты:</w:t>
      </w:r>
    </w:p>
    <w:p w:rsidR="004F2301"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1) о создании конкурсной комиссии, которым утверждается ее персональный состав;</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2) об утверждении конкурсной документации.</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 xml:space="preserve">2. </w:t>
      </w:r>
      <w:bookmarkStart w:id="0" w:name="_Hlk48832040"/>
      <w:r w:rsidRPr="00226B69">
        <w:rPr>
          <w:rFonts w:eastAsia="NSimSun"/>
          <w:kern w:val="3"/>
          <w:sz w:val="26"/>
          <w:szCs w:val="26"/>
          <w:shd w:val="clear" w:color="auto" w:fill="FFFFFF"/>
          <w:lang w:eastAsia="zh-CN" w:bidi="hi-IN"/>
        </w:rPr>
        <w:t xml:space="preserve">Проекты постановлений о создании конкурсной комиссии и об утверждении конкурсной документации готовит </w:t>
      </w:r>
      <w:bookmarkEnd w:id="0"/>
      <w:r w:rsidRPr="00226B69">
        <w:rPr>
          <w:rFonts w:eastAsia="NSimSun"/>
          <w:kern w:val="3"/>
          <w:sz w:val="26"/>
          <w:szCs w:val="26"/>
          <w:shd w:val="clear" w:color="auto" w:fill="FFFFFF"/>
          <w:lang w:eastAsia="zh-CN" w:bidi="hi-IN"/>
        </w:rPr>
        <w:t>Администрация.</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3.  Содержание конкурсной документации определяется Законом, в том числе статьями 23 и 36.</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bookmarkStart w:id="1" w:name="_Hlk48832052"/>
      <w:r w:rsidRPr="00226B69">
        <w:rPr>
          <w:rFonts w:eastAsia="NSimSun"/>
          <w:kern w:val="3"/>
          <w:sz w:val="26"/>
          <w:szCs w:val="26"/>
          <w:shd w:val="clear" w:color="auto" w:fill="FFFFFF"/>
          <w:lang w:eastAsia="zh-CN" w:bidi="hi-IN"/>
        </w:rPr>
        <w:tab/>
        <w:t>Уполномоченный орган вправе вносить изменения в конкурсную документацию с соблюдением условий, установленных частью 6 статьи 23 Закона.</w:t>
      </w:r>
    </w:p>
    <w:bookmarkEnd w:id="1"/>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r>
      <w:r w:rsidR="004F2301">
        <w:rPr>
          <w:rFonts w:eastAsia="NSimSun"/>
          <w:kern w:val="3"/>
          <w:sz w:val="26"/>
          <w:szCs w:val="26"/>
          <w:shd w:val="clear" w:color="auto" w:fill="FFFFFF"/>
          <w:lang w:eastAsia="zh-CN" w:bidi="hi-IN"/>
        </w:rPr>
        <w:t xml:space="preserve">4. </w:t>
      </w:r>
      <w:r w:rsidRPr="00226B69">
        <w:rPr>
          <w:rFonts w:eastAsia="NSimSun"/>
          <w:kern w:val="3"/>
          <w:sz w:val="26"/>
          <w:szCs w:val="26"/>
          <w:shd w:val="clear" w:color="auto" w:fill="FFFFFF"/>
          <w:lang w:eastAsia="zh-CN" w:bidi="hi-IN"/>
        </w:rPr>
        <w:t>Проект постановления, изменения в конкурсную документацию утверждаются постановлением Администрации.</w:t>
      </w:r>
    </w:p>
    <w:p w:rsidR="004F2301"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5. Сообщение о проведении открытого конкурса опубликовывается и размещается конкурсной комиссией в информационно-телекоммуникационной сети «Интернет» в соответствии со статьей 26 Закона, настоящим Положением и решением о заключении концессионного соглашения.</w:t>
      </w:r>
    </w:p>
    <w:p w:rsidR="004F2301"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6. Конкурсы проводятся конкурсной комиссией в соответствии с Законом.</w:t>
      </w:r>
    </w:p>
    <w:p w:rsidR="004F2301"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 xml:space="preserve">7. Администрация </w:t>
      </w:r>
      <w:bookmarkStart w:id="2" w:name="_Hlk48832065"/>
      <w:r w:rsidRPr="00226B69">
        <w:rPr>
          <w:rFonts w:eastAsia="NSimSun"/>
          <w:kern w:val="3"/>
          <w:sz w:val="26"/>
          <w:szCs w:val="26"/>
          <w:shd w:val="clear" w:color="auto" w:fill="FFFFFF"/>
          <w:lang w:eastAsia="zh-CN" w:bidi="hi-IN"/>
        </w:rPr>
        <w:t>обеспечивает деятельность конкурсной комиссии, в том числе:</w:t>
      </w:r>
    </w:p>
    <w:p w:rsidR="004F2301" w:rsidRDefault="004F2301" w:rsidP="00953689">
      <w:pPr>
        <w:suppressAutoHyphens/>
        <w:autoSpaceDN w:val="0"/>
        <w:contextualSpacing/>
        <w:mirrorIndents/>
        <w:jc w:val="both"/>
        <w:rPr>
          <w:rFonts w:eastAsia="NSimSun"/>
          <w:kern w:val="3"/>
          <w:sz w:val="26"/>
          <w:szCs w:val="26"/>
          <w:shd w:val="clear" w:color="auto" w:fill="FFFFFF"/>
          <w:lang w:eastAsia="zh-CN" w:bidi="hi-IN"/>
        </w:rPr>
      </w:pPr>
      <w:r>
        <w:rPr>
          <w:rFonts w:eastAsia="NSimSun"/>
          <w:kern w:val="3"/>
          <w:sz w:val="26"/>
          <w:szCs w:val="26"/>
          <w:shd w:val="clear" w:color="auto" w:fill="FFFFFF"/>
          <w:lang w:eastAsia="zh-CN" w:bidi="hi-IN"/>
        </w:rPr>
        <w:t xml:space="preserve">     </w:t>
      </w:r>
      <w:r w:rsidR="00226B69" w:rsidRPr="00226B69">
        <w:rPr>
          <w:rFonts w:eastAsia="NSimSun"/>
          <w:kern w:val="3"/>
          <w:sz w:val="26"/>
          <w:szCs w:val="26"/>
          <w:shd w:val="clear" w:color="auto" w:fill="FFFFFF"/>
          <w:lang w:eastAsia="zh-CN" w:bidi="hi-IN"/>
        </w:rPr>
        <w:t>1) опубликование информации и размещение ее в информационно-телекоммуникационной сети «Интернет»</w:t>
      </w:r>
      <w:r>
        <w:rPr>
          <w:rFonts w:eastAsia="NSimSun"/>
          <w:kern w:val="3"/>
          <w:sz w:val="26"/>
          <w:szCs w:val="26"/>
          <w:shd w:val="clear" w:color="auto" w:fill="FFFFFF"/>
          <w:lang w:eastAsia="zh-CN" w:bidi="hi-IN"/>
        </w:rPr>
        <w:t>;</w:t>
      </w:r>
    </w:p>
    <w:p w:rsidR="004F2301" w:rsidRDefault="004F2301" w:rsidP="00953689">
      <w:pPr>
        <w:suppressAutoHyphens/>
        <w:autoSpaceDN w:val="0"/>
        <w:contextualSpacing/>
        <w:mirrorIndents/>
        <w:jc w:val="both"/>
        <w:rPr>
          <w:rFonts w:eastAsia="NSimSun"/>
          <w:kern w:val="3"/>
          <w:sz w:val="26"/>
          <w:szCs w:val="26"/>
          <w:shd w:val="clear" w:color="auto" w:fill="FFFFFF"/>
          <w:lang w:eastAsia="zh-CN" w:bidi="hi-IN"/>
        </w:rPr>
      </w:pPr>
      <w:r>
        <w:rPr>
          <w:rFonts w:eastAsia="NSimSun"/>
          <w:kern w:val="3"/>
          <w:sz w:val="26"/>
          <w:szCs w:val="26"/>
          <w:shd w:val="clear" w:color="auto" w:fill="FFFFFF"/>
          <w:lang w:eastAsia="zh-CN" w:bidi="hi-IN"/>
        </w:rPr>
        <w:lastRenderedPageBreak/>
        <w:t xml:space="preserve">     </w:t>
      </w:r>
      <w:r w:rsidR="00226B69" w:rsidRPr="00226B69">
        <w:rPr>
          <w:rFonts w:eastAsia="NSimSun"/>
          <w:kern w:val="3"/>
          <w:sz w:val="26"/>
          <w:szCs w:val="26"/>
          <w:shd w:val="clear" w:color="auto" w:fill="FFFFFF"/>
          <w:lang w:eastAsia="zh-CN" w:bidi="hi-IN"/>
        </w:rPr>
        <w:t>2) предоставление заинтересованным лицам конкурсной документации;</w:t>
      </w:r>
    </w:p>
    <w:p w:rsidR="004F2301" w:rsidRDefault="004F2301" w:rsidP="00953689">
      <w:pPr>
        <w:suppressAutoHyphens/>
        <w:autoSpaceDN w:val="0"/>
        <w:contextualSpacing/>
        <w:mirrorIndents/>
        <w:jc w:val="both"/>
        <w:rPr>
          <w:rFonts w:eastAsia="NSimSun"/>
          <w:kern w:val="3"/>
          <w:sz w:val="26"/>
          <w:szCs w:val="26"/>
          <w:shd w:val="clear" w:color="auto" w:fill="FFFFFF"/>
          <w:lang w:eastAsia="zh-CN" w:bidi="hi-IN"/>
        </w:rPr>
      </w:pPr>
      <w:r>
        <w:rPr>
          <w:rFonts w:eastAsia="NSimSun"/>
          <w:kern w:val="3"/>
          <w:sz w:val="26"/>
          <w:szCs w:val="26"/>
          <w:shd w:val="clear" w:color="auto" w:fill="FFFFFF"/>
          <w:lang w:eastAsia="zh-CN" w:bidi="hi-IN"/>
        </w:rPr>
        <w:t xml:space="preserve">     </w:t>
      </w:r>
      <w:r w:rsidR="00226B69" w:rsidRPr="00226B69">
        <w:rPr>
          <w:rFonts w:eastAsia="NSimSun"/>
          <w:kern w:val="3"/>
          <w:sz w:val="26"/>
          <w:szCs w:val="26"/>
          <w:shd w:val="clear" w:color="auto" w:fill="FFFFFF"/>
          <w:lang w:eastAsia="zh-CN" w:bidi="hi-IN"/>
        </w:rPr>
        <w:t>3) направление заявителям и размещение в информационно-телекоммуникационной сети «Интернет» разъяснений положений конкурсной документации;</w:t>
      </w:r>
    </w:p>
    <w:p w:rsidR="004F2301" w:rsidRDefault="004F2301" w:rsidP="00953689">
      <w:pPr>
        <w:suppressAutoHyphens/>
        <w:autoSpaceDN w:val="0"/>
        <w:contextualSpacing/>
        <w:mirrorIndents/>
        <w:jc w:val="both"/>
        <w:rPr>
          <w:rFonts w:eastAsia="NSimSun"/>
          <w:kern w:val="3"/>
          <w:sz w:val="26"/>
          <w:szCs w:val="26"/>
          <w:shd w:val="clear" w:color="auto" w:fill="FFFFFF"/>
          <w:lang w:eastAsia="zh-CN" w:bidi="hi-IN"/>
        </w:rPr>
      </w:pPr>
      <w:r>
        <w:rPr>
          <w:rFonts w:eastAsia="NSimSun"/>
          <w:kern w:val="3"/>
          <w:sz w:val="26"/>
          <w:szCs w:val="26"/>
          <w:shd w:val="clear" w:color="auto" w:fill="FFFFFF"/>
          <w:lang w:eastAsia="zh-CN" w:bidi="hi-IN"/>
        </w:rPr>
        <w:t xml:space="preserve">     </w:t>
      </w:r>
      <w:r w:rsidR="00226B69" w:rsidRPr="00226B69">
        <w:rPr>
          <w:rFonts w:eastAsia="NSimSun"/>
          <w:kern w:val="3"/>
          <w:sz w:val="26"/>
          <w:szCs w:val="26"/>
          <w:shd w:val="clear" w:color="auto" w:fill="FFFFFF"/>
          <w:lang w:eastAsia="zh-CN" w:bidi="hi-IN"/>
        </w:rPr>
        <w:t>4) направление уведомлений участникам конкурса о результатах проведения конкурса;</w:t>
      </w:r>
    </w:p>
    <w:p w:rsidR="004F2301" w:rsidRDefault="004F2301" w:rsidP="00953689">
      <w:pPr>
        <w:suppressAutoHyphens/>
        <w:autoSpaceDN w:val="0"/>
        <w:contextualSpacing/>
        <w:mirrorIndents/>
        <w:jc w:val="both"/>
        <w:rPr>
          <w:rFonts w:eastAsia="NSimSun"/>
          <w:kern w:val="3"/>
          <w:sz w:val="26"/>
          <w:szCs w:val="26"/>
          <w:shd w:val="clear" w:color="auto" w:fill="FFFFFF"/>
          <w:lang w:eastAsia="zh-CN" w:bidi="hi-IN"/>
        </w:rPr>
      </w:pPr>
      <w:r>
        <w:rPr>
          <w:rFonts w:eastAsia="NSimSun"/>
          <w:kern w:val="3"/>
          <w:sz w:val="26"/>
          <w:szCs w:val="26"/>
          <w:shd w:val="clear" w:color="auto" w:fill="FFFFFF"/>
          <w:lang w:eastAsia="zh-CN" w:bidi="hi-IN"/>
        </w:rPr>
        <w:t xml:space="preserve">     </w:t>
      </w:r>
      <w:r w:rsidR="00226B69" w:rsidRPr="00226B69">
        <w:rPr>
          <w:rFonts w:eastAsia="NSimSun"/>
          <w:kern w:val="3"/>
          <w:sz w:val="26"/>
          <w:szCs w:val="26"/>
          <w:shd w:val="clear" w:color="auto" w:fill="FFFFFF"/>
          <w:lang w:eastAsia="zh-CN" w:bidi="hi-IN"/>
        </w:rPr>
        <w:t>5) прием и хранение заявок на участие в конкурсе и конкурсных предложений;</w:t>
      </w:r>
    </w:p>
    <w:p w:rsidR="004F2301" w:rsidRDefault="004F2301" w:rsidP="00953689">
      <w:pPr>
        <w:suppressAutoHyphens/>
        <w:autoSpaceDN w:val="0"/>
        <w:contextualSpacing/>
        <w:mirrorIndents/>
        <w:jc w:val="both"/>
        <w:rPr>
          <w:rFonts w:eastAsia="NSimSun"/>
          <w:kern w:val="3"/>
          <w:sz w:val="26"/>
          <w:szCs w:val="26"/>
          <w:shd w:val="clear" w:color="auto" w:fill="FFFFFF"/>
          <w:lang w:eastAsia="zh-CN" w:bidi="hi-IN"/>
        </w:rPr>
      </w:pPr>
      <w:r>
        <w:rPr>
          <w:rFonts w:eastAsia="NSimSun"/>
          <w:kern w:val="3"/>
          <w:sz w:val="26"/>
          <w:szCs w:val="26"/>
          <w:shd w:val="clear" w:color="auto" w:fill="FFFFFF"/>
          <w:lang w:eastAsia="zh-CN" w:bidi="hi-IN"/>
        </w:rPr>
        <w:t xml:space="preserve">     </w:t>
      </w:r>
      <w:r w:rsidR="00226B69" w:rsidRPr="00226B69">
        <w:rPr>
          <w:rFonts w:eastAsia="NSimSun"/>
          <w:kern w:val="3"/>
          <w:sz w:val="26"/>
          <w:szCs w:val="26"/>
          <w:shd w:val="clear" w:color="auto" w:fill="FFFFFF"/>
          <w:lang w:eastAsia="zh-CN" w:bidi="hi-IN"/>
        </w:rPr>
        <w:t>6) хранение протоколов конкурсной комиссии.</w:t>
      </w:r>
      <w:bookmarkEnd w:id="2"/>
    </w:p>
    <w:p w:rsidR="004F2301"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 xml:space="preserve">8. Администрация </w:t>
      </w:r>
      <w:bookmarkStart w:id="3" w:name="_Hlk48832074"/>
      <w:r w:rsidRPr="00226B69">
        <w:rPr>
          <w:rFonts w:eastAsia="NSimSun"/>
          <w:kern w:val="3"/>
          <w:sz w:val="26"/>
          <w:szCs w:val="26"/>
          <w:shd w:val="clear" w:color="auto" w:fill="FFFFFF"/>
          <w:lang w:eastAsia="zh-CN" w:bidi="hi-IN"/>
        </w:rPr>
        <w:t>заключает с заявителями договоры о задатках, принимает и возвращает задатки.</w:t>
      </w:r>
      <w:bookmarkEnd w:id="3"/>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 xml:space="preserve">Невозвращенные в соответствии с Законом задатки перечисляются в бюджет </w:t>
      </w:r>
      <w:proofErr w:type="spellStart"/>
      <w:r w:rsidR="004F2301">
        <w:rPr>
          <w:rFonts w:eastAsia="NSimSun"/>
          <w:kern w:val="3"/>
          <w:sz w:val="26"/>
          <w:szCs w:val="26"/>
          <w:shd w:val="clear" w:color="auto" w:fill="FFFFFF"/>
          <w:lang w:eastAsia="zh-CN" w:bidi="hi-IN"/>
        </w:rPr>
        <w:t>Асекеевского</w:t>
      </w:r>
      <w:proofErr w:type="spellEnd"/>
      <w:r w:rsidR="004F2301">
        <w:rPr>
          <w:rFonts w:eastAsia="NSimSun"/>
          <w:kern w:val="3"/>
          <w:sz w:val="26"/>
          <w:szCs w:val="26"/>
          <w:shd w:val="clear" w:color="auto" w:fill="FFFFFF"/>
          <w:lang w:eastAsia="zh-CN" w:bidi="hi-IN"/>
        </w:rPr>
        <w:t xml:space="preserve"> </w:t>
      </w:r>
      <w:r w:rsidRPr="00226B69">
        <w:rPr>
          <w:rFonts w:eastAsia="NSimSun"/>
          <w:kern w:val="3"/>
          <w:sz w:val="26"/>
          <w:szCs w:val="26"/>
          <w:shd w:val="clear" w:color="auto" w:fill="FFFFFF"/>
          <w:lang w:eastAsia="zh-CN" w:bidi="hi-IN"/>
        </w:rPr>
        <w:t>сельсовета.</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 xml:space="preserve">9. В случае, определенном частью 6 статьи 27 Закона, то есть если по истечении срока представления заявок на участие в конкурсе представлено менее двух заявок, конкурс по решению Администрации, объявляется несостоявшимся. При этом Администрация </w:t>
      </w:r>
      <w:bookmarkStart w:id="4" w:name="_Hlk48832090"/>
      <w:r w:rsidRPr="00226B69">
        <w:rPr>
          <w:rFonts w:eastAsia="NSimSun"/>
          <w:kern w:val="3"/>
          <w:sz w:val="26"/>
          <w:szCs w:val="26"/>
          <w:shd w:val="clear" w:color="auto" w:fill="FFFFFF"/>
          <w:lang w:eastAsia="zh-CN" w:bidi="hi-IN"/>
        </w:rPr>
        <w:t xml:space="preserve">осуществляет полномочия </w:t>
      </w:r>
      <w:proofErr w:type="spellStart"/>
      <w:r w:rsidRPr="00226B69">
        <w:rPr>
          <w:rFonts w:eastAsia="NSimSun"/>
          <w:kern w:val="3"/>
          <w:sz w:val="26"/>
          <w:szCs w:val="26"/>
          <w:shd w:val="clear" w:color="auto" w:fill="FFFFFF"/>
          <w:lang w:eastAsia="zh-CN" w:bidi="hi-IN"/>
        </w:rPr>
        <w:t>концедента</w:t>
      </w:r>
      <w:proofErr w:type="spellEnd"/>
      <w:r w:rsidRPr="00226B69">
        <w:rPr>
          <w:rFonts w:eastAsia="NSimSun"/>
          <w:kern w:val="3"/>
          <w:sz w:val="26"/>
          <w:szCs w:val="26"/>
          <w:shd w:val="clear" w:color="auto" w:fill="FFFFFF"/>
          <w:lang w:eastAsia="zh-CN" w:bidi="hi-IN"/>
        </w:rPr>
        <w:t>, определенные частью 6 статьи 29 Закона, в том числе по рассмотрению единственной заявки, конкурсного предложения заявителя, представившего единственную заявку, и принятию решения о заключении концессионного соглашения с таким заявителем.</w:t>
      </w:r>
    </w:p>
    <w:bookmarkEnd w:id="4"/>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 xml:space="preserve">10. В случае, определенном частью 7 статьи 32 Закона, то есть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конкурс по решению уполномоченного органа объявляется несостоявшимся. При этом Администрация осуществляет </w:t>
      </w:r>
      <w:bookmarkStart w:id="5" w:name="_Hlk48832107"/>
      <w:r w:rsidRPr="00226B69">
        <w:rPr>
          <w:rFonts w:eastAsia="NSimSun"/>
          <w:kern w:val="3"/>
          <w:sz w:val="26"/>
          <w:szCs w:val="26"/>
          <w:shd w:val="clear" w:color="auto" w:fill="FFFFFF"/>
          <w:lang w:eastAsia="zh-CN" w:bidi="hi-IN"/>
        </w:rPr>
        <w:t xml:space="preserve">полномочия </w:t>
      </w:r>
      <w:proofErr w:type="spellStart"/>
      <w:r w:rsidRPr="00226B69">
        <w:rPr>
          <w:rFonts w:eastAsia="NSimSun"/>
          <w:kern w:val="3"/>
          <w:sz w:val="26"/>
          <w:szCs w:val="26"/>
          <w:shd w:val="clear" w:color="auto" w:fill="FFFFFF"/>
          <w:lang w:eastAsia="zh-CN" w:bidi="hi-IN"/>
        </w:rPr>
        <w:t>концедента</w:t>
      </w:r>
      <w:proofErr w:type="spellEnd"/>
      <w:r w:rsidRPr="00226B69">
        <w:rPr>
          <w:rFonts w:eastAsia="NSimSun"/>
          <w:kern w:val="3"/>
          <w:sz w:val="26"/>
          <w:szCs w:val="26"/>
          <w:shd w:val="clear" w:color="auto" w:fill="FFFFFF"/>
          <w:lang w:eastAsia="zh-CN" w:bidi="hi-IN"/>
        </w:rPr>
        <w:t>, определенные частью 7 статьи 32 Закона, в том числе по рассмотрению конкурсного предложения, представленного только одним участником конкурса, и принятию решения о заключении с этим участником конкурса концессионного соглашения.</w:t>
      </w:r>
    </w:p>
    <w:bookmarkEnd w:id="5"/>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11. Если конкурс объявлен несостоявшимся либо если в результате рассмотрения представленного только одним участником конкурса конкурсного предложения не принято решение о заключении с этим участником конкурса концессионного соглашения, решение Администрации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 xml:space="preserve">Проект соответствующего решения готовит Администрации </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 xml:space="preserve">12. Уполномоченный орган </w:t>
      </w:r>
      <w:bookmarkStart w:id="6" w:name="_Hlk48832127"/>
      <w:r w:rsidRPr="00226B69">
        <w:rPr>
          <w:rFonts w:eastAsia="NSimSun"/>
          <w:kern w:val="3"/>
          <w:sz w:val="26"/>
          <w:szCs w:val="26"/>
          <w:shd w:val="clear" w:color="auto" w:fill="FFFFFF"/>
          <w:lang w:eastAsia="zh-CN" w:bidi="hi-IN"/>
        </w:rPr>
        <w:t>обязан представить любому обратившемуся участнику конкурса разъяснения о результатах его проведения в порядке и сроки, установленные статьей 35 Закона.</w:t>
      </w:r>
      <w:bookmarkEnd w:id="6"/>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p>
    <w:p w:rsidR="004F2301" w:rsidRDefault="00226B69" w:rsidP="00953689">
      <w:pPr>
        <w:keepNext/>
        <w:suppressAutoHyphens/>
        <w:autoSpaceDN w:val="0"/>
        <w:contextualSpacing/>
        <w:mirrorIndents/>
        <w:jc w:val="center"/>
        <w:outlineLvl w:val="3"/>
        <w:rPr>
          <w:rFonts w:eastAsia="NSimSun"/>
          <w:b/>
          <w:bCs/>
          <w:kern w:val="3"/>
          <w:sz w:val="26"/>
          <w:szCs w:val="26"/>
          <w:shd w:val="clear" w:color="auto" w:fill="FFFFFF"/>
          <w:lang w:eastAsia="zh-CN" w:bidi="hi-IN"/>
        </w:rPr>
      </w:pPr>
      <w:r w:rsidRPr="00226B69">
        <w:rPr>
          <w:rFonts w:eastAsia="NSimSun"/>
          <w:b/>
          <w:bCs/>
          <w:kern w:val="3"/>
          <w:sz w:val="26"/>
          <w:szCs w:val="26"/>
          <w:shd w:val="clear" w:color="auto" w:fill="FFFFFF"/>
          <w:lang w:eastAsia="zh-CN" w:bidi="hi-IN"/>
        </w:rPr>
        <w:t xml:space="preserve">5. Порядок подготовки заключения, </w:t>
      </w:r>
    </w:p>
    <w:p w:rsidR="00226B69" w:rsidRPr="00226B69" w:rsidRDefault="00226B69" w:rsidP="00953689">
      <w:pPr>
        <w:keepNext/>
        <w:suppressAutoHyphens/>
        <w:autoSpaceDN w:val="0"/>
        <w:contextualSpacing/>
        <w:mirrorIndents/>
        <w:jc w:val="center"/>
        <w:outlineLvl w:val="3"/>
        <w:rPr>
          <w:rFonts w:ascii="Calibri" w:eastAsia="NSimSun" w:hAnsi="Calibri" w:cs="Arial"/>
          <w:kern w:val="3"/>
          <w:sz w:val="26"/>
          <w:szCs w:val="26"/>
          <w:lang w:eastAsia="zh-CN" w:bidi="hi-IN"/>
        </w:rPr>
      </w:pPr>
      <w:r w:rsidRPr="00226B69">
        <w:rPr>
          <w:rFonts w:eastAsia="NSimSun"/>
          <w:b/>
          <w:bCs/>
          <w:kern w:val="3"/>
          <w:sz w:val="26"/>
          <w:szCs w:val="26"/>
          <w:shd w:val="clear" w:color="auto" w:fill="FFFFFF"/>
          <w:lang w:eastAsia="zh-CN" w:bidi="hi-IN"/>
        </w:rPr>
        <w:t>изменения и прекращения концессионного соглашения</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1. Концессионное соглашение заключается в порядке, определенном Законом, в том числе статьями 13 и 36.</w:t>
      </w:r>
    </w:p>
    <w:p w:rsidR="004F2301" w:rsidRDefault="00226B69" w:rsidP="00953689">
      <w:pPr>
        <w:suppressAutoHyphens/>
        <w:autoSpaceDN w:val="0"/>
        <w:contextualSpacing/>
        <w:mirrorIndents/>
        <w:jc w:val="both"/>
        <w:rPr>
          <w:rFonts w:eastAsia="NSimSun"/>
          <w:kern w:val="3"/>
          <w:sz w:val="26"/>
          <w:szCs w:val="26"/>
          <w:shd w:val="clear" w:color="auto" w:fill="FFFFFF"/>
          <w:lang w:eastAsia="zh-CN" w:bidi="hi-IN"/>
        </w:rPr>
      </w:pPr>
      <w:bookmarkStart w:id="7" w:name="_Hlk48832150"/>
      <w:r w:rsidRPr="00226B69">
        <w:rPr>
          <w:rFonts w:eastAsia="NSimSun"/>
          <w:kern w:val="3"/>
          <w:sz w:val="26"/>
          <w:szCs w:val="26"/>
          <w:shd w:val="clear" w:color="auto" w:fill="FFFFFF"/>
          <w:lang w:eastAsia="zh-CN" w:bidi="hi-IN"/>
        </w:rPr>
        <w:tab/>
        <w:t xml:space="preserve">Полномочия </w:t>
      </w:r>
      <w:proofErr w:type="spellStart"/>
      <w:r w:rsidRPr="00226B69">
        <w:rPr>
          <w:rFonts w:eastAsia="NSimSun"/>
          <w:kern w:val="3"/>
          <w:sz w:val="26"/>
          <w:szCs w:val="26"/>
          <w:shd w:val="clear" w:color="auto" w:fill="FFFFFF"/>
          <w:lang w:eastAsia="zh-CN" w:bidi="hi-IN"/>
        </w:rPr>
        <w:t>концедента</w:t>
      </w:r>
      <w:proofErr w:type="spellEnd"/>
      <w:r w:rsidRPr="00226B69">
        <w:rPr>
          <w:rFonts w:eastAsia="NSimSun"/>
          <w:kern w:val="3"/>
          <w:sz w:val="26"/>
          <w:szCs w:val="26"/>
          <w:shd w:val="clear" w:color="auto" w:fill="FFFFFF"/>
          <w:lang w:eastAsia="zh-CN" w:bidi="hi-IN"/>
        </w:rPr>
        <w:t>, установленные статьей 36 Закона, осуществляются Администрацией.</w:t>
      </w:r>
      <w:bookmarkEnd w:id="7"/>
    </w:p>
    <w:p w:rsidR="00226B69" w:rsidRPr="00226B69" w:rsidRDefault="004F2301" w:rsidP="00953689">
      <w:pPr>
        <w:suppressAutoHyphens/>
        <w:autoSpaceDN w:val="0"/>
        <w:contextualSpacing/>
        <w:mirrorIndents/>
        <w:jc w:val="both"/>
        <w:rPr>
          <w:rFonts w:eastAsia="NSimSun"/>
          <w:kern w:val="3"/>
          <w:sz w:val="26"/>
          <w:szCs w:val="26"/>
          <w:lang w:eastAsia="zh-CN" w:bidi="hi-IN"/>
        </w:rPr>
      </w:pPr>
      <w:r>
        <w:rPr>
          <w:rFonts w:eastAsia="NSimSun"/>
          <w:kern w:val="3"/>
          <w:sz w:val="26"/>
          <w:szCs w:val="26"/>
          <w:shd w:val="clear" w:color="auto" w:fill="FFFFFF"/>
          <w:lang w:eastAsia="zh-CN" w:bidi="hi-IN"/>
        </w:rPr>
        <w:t xml:space="preserve">      </w:t>
      </w:r>
      <w:r w:rsidR="00226B69" w:rsidRPr="00226B69">
        <w:rPr>
          <w:rFonts w:eastAsia="NSimSun"/>
          <w:kern w:val="3"/>
          <w:sz w:val="26"/>
          <w:szCs w:val="26"/>
          <w:shd w:val="clear" w:color="auto" w:fill="FFFFFF"/>
          <w:lang w:eastAsia="zh-CN" w:bidi="hi-IN"/>
        </w:rPr>
        <w:t>2.</w:t>
      </w:r>
      <w:r w:rsidR="00226B69" w:rsidRPr="00226B69">
        <w:rPr>
          <w:sz w:val="26"/>
          <w:szCs w:val="26"/>
          <w:shd w:val="clear" w:color="auto" w:fill="FFFFFF"/>
        </w:rPr>
        <w:t xml:space="preserve"> Сторонами концессионного соглашения являются:</w:t>
      </w:r>
    </w:p>
    <w:p w:rsidR="00226B69" w:rsidRPr="00226B69" w:rsidRDefault="00226B69" w:rsidP="00953689">
      <w:pPr>
        <w:autoSpaceDN w:val="0"/>
        <w:ind w:firstLine="540"/>
        <w:mirrorIndents/>
        <w:jc w:val="both"/>
        <w:rPr>
          <w:rFonts w:eastAsia="NSimSun"/>
          <w:kern w:val="3"/>
          <w:sz w:val="26"/>
          <w:szCs w:val="26"/>
          <w:lang w:eastAsia="zh-CN" w:bidi="hi-IN"/>
        </w:rPr>
      </w:pPr>
      <w:bookmarkStart w:id="8" w:name="dst492"/>
      <w:bookmarkEnd w:id="8"/>
      <w:r w:rsidRPr="00226B69">
        <w:rPr>
          <w:sz w:val="26"/>
          <w:szCs w:val="26"/>
          <w:shd w:val="clear" w:color="auto" w:fill="FFFFFF"/>
        </w:rPr>
        <w:lastRenderedPageBreak/>
        <w:t xml:space="preserve">1) </w:t>
      </w:r>
      <w:proofErr w:type="spellStart"/>
      <w:r w:rsidRPr="00226B69">
        <w:rPr>
          <w:sz w:val="26"/>
          <w:szCs w:val="26"/>
          <w:shd w:val="clear" w:color="auto" w:fill="FFFFFF"/>
        </w:rPr>
        <w:t>концедент</w:t>
      </w:r>
      <w:proofErr w:type="spellEnd"/>
      <w:r w:rsidRPr="00226B69">
        <w:rPr>
          <w:sz w:val="26"/>
          <w:szCs w:val="26"/>
          <w:shd w:val="clear" w:color="auto" w:fill="FFFFFF"/>
        </w:rPr>
        <w:t xml:space="preserve"> - муниципальное образование, от имени которого выступает орган местного самоуправления. Отдельные права и обязанности </w:t>
      </w:r>
      <w:proofErr w:type="spellStart"/>
      <w:r w:rsidRPr="00226B69">
        <w:rPr>
          <w:sz w:val="26"/>
          <w:szCs w:val="26"/>
          <w:shd w:val="clear" w:color="auto" w:fill="FFFFFF"/>
        </w:rPr>
        <w:t>концедента</w:t>
      </w:r>
      <w:proofErr w:type="spellEnd"/>
      <w:r w:rsidRPr="00226B69">
        <w:rPr>
          <w:sz w:val="26"/>
          <w:szCs w:val="26"/>
          <w:shd w:val="clear" w:color="auto" w:fill="FFFFFF"/>
        </w:rPr>
        <w:t xml:space="preserve"> могут </w:t>
      </w:r>
      <w:hyperlink r:id="rId7" w:anchor="dst100007" w:history="1">
        <w:r w:rsidRPr="00226B69">
          <w:rPr>
            <w:sz w:val="26"/>
            <w:szCs w:val="26"/>
            <w:shd w:val="clear" w:color="auto" w:fill="FFFFFF"/>
          </w:rPr>
          <w:t>осуществляться</w:t>
        </w:r>
      </w:hyperlink>
      <w:r w:rsidRPr="00226B69">
        <w:rPr>
          <w:sz w:val="26"/>
          <w:szCs w:val="26"/>
          <w:shd w:val="clear" w:color="auto" w:fill="FFFFFF"/>
        </w:rPr>
        <w:t xml:space="preserve"> уполномоченными </w:t>
      </w:r>
      <w:proofErr w:type="spellStart"/>
      <w:r w:rsidRPr="00226B69">
        <w:rPr>
          <w:sz w:val="26"/>
          <w:szCs w:val="26"/>
          <w:shd w:val="clear" w:color="auto" w:fill="FFFFFF"/>
        </w:rPr>
        <w:t>концедентом</w:t>
      </w:r>
      <w:proofErr w:type="spellEnd"/>
      <w:r w:rsidRPr="00226B69">
        <w:rPr>
          <w:sz w:val="26"/>
          <w:szCs w:val="26"/>
          <w:shd w:val="clear" w:color="auto" w:fill="FFFFFF"/>
        </w:rPr>
        <w:t xml:space="preserve">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w:t>
      </w:r>
      <w:proofErr w:type="spellStart"/>
      <w:r w:rsidRPr="00226B69">
        <w:rPr>
          <w:sz w:val="26"/>
          <w:szCs w:val="26"/>
          <w:shd w:val="clear" w:color="auto" w:fill="FFFFFF"/>
        </w:rPr>
        <w:t>концедент</w:t>
      </w:r>
      <w:proofErr w:type="spellEnd"/>
      <w:r w:rsidRPr="00226B69">
        <w:rPr>
          <w:sz w:val="26"/>
          <w:szCs w:val="26"/>
          <w:shd w:val="clear" w:color="auto" w:fill="FFFFFF"/>
        </w:rPr>
        <w:t xml:space="preserve"> должен известить концессионера о таких органах, лицах и об осуществляемых ими правах и обязанностях.</w:t>
      </w:r>
    </w:p>
    <w:p w:rsidR="00226B69" w:rsidRPr="00226B69" w:rsidRDefault="00226B69" w:rsidP="00953689">
      <w:pPr>
        <w:autoSpaceDN w:val="0"/>
        <w:ind w:firstLine="540"/>
        <w:mirrorIndents/>
        <w:jc w:val="both"/>
        <w:rPr>
          <w:rFonts w:eastAsia="NSimSun"/>
          <w:kern w:val="3"/>
          <w:sz w:val="26"/>
          <w:szCs w:val="26"/>
          <w:lang w:eastAsia="zh-CN" w:bidi="hi-IN"/>
        </w:rPr>
      </w:pPr>
      <w:bookmarkStart w:id="9" w:name="dst100052"/>
      <w:bookmarkEnd w:id="9"/>
      <w:r w:rsidRPr="00226B69">
        <w:rPr>
          <w:sz w:val="26"/>
          <w:szCs w:val="26"/>
          <w:shd w:val="clear" w:color="auto" w:fill="FFFFFF"/>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3. Проект концессионного соглашения готовится Администрацией в соответствии со статьей 10 Закона, решением о заключении концессионного соглашения, конкурсным предложением концессионера и примерным концессионным соглашением, утвержденным Правительством Российской Федерации.</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 xml:space="preserve">4. </w:t>
      </w:r>
      <w:bookmarkStart w:id="10" w:name="_Hlk48832210"/>
      <w:r w:rsidRPr="00226B69">
        <w:rPr>
          <w:rFonts w:eastAsia="NSimSun"/>
          <w:kern w:val="3"/>
          <w:sz w:val="26"/>
          <w:szCs w:val="26"/>
          <w:shd w:val="clear" w:color="auto" w:fill="FFFFFF"/>
          <w:lang w:eastAsia="zh-CN" w:bidi="hi-IN"/>
        </w:rPr>
        <w:t>Переговоры с победителем конкурса или с иным лицом, в отношении которого принято решение о заключении концессионного соглашения, в целях обсуждения условий концессионного соглашения и их возможного изменения по результатам переговоров проводятся Администрацией в соответствии с Законом, в том числе частями 1.1 и 1.2 статьи 36.</w:t>
      </w:r>
    </w:p>
    <w:bookmarkEnd w:id="10"/>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 xml:space="preserve">5. Администрация </w:t>
      </w:r>
      <w:bookmarkStart w:id="11" w:name="_Hlk48832218"/>
      <w:r w:rsidRPr="00226B69">
        <w:rPr>
          <w:rFonts w:eastAsia="NSimSun"/>
          <w:kern w:val="3"/>
          <w:sz w:val="26"/>
          <w:szCs w:val="26"/>
          <w:shd w:val="clear" w:color="auto" w:fill="FFFFFF"/>
          <w:lang w:eastAsia="zh-CN" w:bidi="hi-IN"/>
        </w:rPr>
        <w:t>опубликовывает сообщение о заключении концессионного соглашения в порядке и в сроки, которые установлены в решении о заключении концессионного соглашения.</w:t>
      </w:r>
    </w:p>
    <w:bookmarkEnd w:id="11"/>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6. Задаток, внесенный победителем конкурса в обеспечение исполнения обязательства по заключению концессионного соглашения, засчитывается в счет концессионной платы, если она установлена концессионным соглашением в твердой сумме платежей, вносимых периодически или единовременно в бюджет муниципального района.</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7. Концессионное соглашение может быть изменено по соглашению сторон.</w:t>
      </w:r>
    </w:p>
    <w:p w:rsidR="004F2301" w:rsidRDefault="004F2301" w:rsidP="00953689">
      <w:pPr>
        <w:suppressAutoHyphens/>
        <w:autoSpaceDN w:val="0"/>
        <w:ind w:firstLine="426"/>
        <w:contextualSpacing/>
        <w:mirrorIndents/>
        <w:jc w:val="both"/>
        <w:rPr>
          <w:rFonts w:eastAsia="NSimSun"/>
          <w:kern w:val="3"/>
          <w:sz w:val="26"/>
          <w:szCs w:val="26"/>
          <w:shd w:val="clear" w:color="auto" w:fill="FFFFFF"/>
          <w:lang w:eastAsia="zh-CN" w:bidi="hi-IN"/>
        </w:rPr>
      </w:pPr>
    </w:p>
    <w:p w:rsidR="00226B69" w:rsidRPr="00226B69" w:rsidRDefault="00226B69" w:rsidP="00953689">
      <w:pPr>
        <w:suppressAutoHyphens/>
        <w:autoSpaceDN w:val="0"/>
        <w:ind w:firstLine="426"/>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Порядок внесения изменений в концессионное соглашение определяется Законом, настоящим Положением.</w:t>
      </w:r>
    </w:p>
    <w:p w:rsidR="004F2301"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8. Условия концессионного соглашения по соглашению сторон изменяются на основании постановления Администрации в следующих случаях:</w:t>
      </w:r>
    </w:p>
    <w:p w:rsidR="004F2301" w:rsidRDefault="004F2301" w:rsidP="00953689">
      <w:pPr>
        <w:suppressAutoHyphens/>
        <w:autoSpaceDN w:val="0"/>
        <w:contextualSpacing/>
        <w:mirrorIndents/>
        <w:jc w:val="both"/>
        <w:rPr>
          <w:rFonts w:eastAsia="NSimSun"/>
          <w:kern w:val="3"/>
          <w:sz w:val="26"/>
          <w:szCs w:val="26"/>
          <w:shd w:val="clear" w:color="auto" w:fill="FFFFFF"/>
          <w:lang w:eastAsia="zh-CN" w:bidi="hi-IN"/>
        </w:rPr>
      </w:pPr>
      <w:r>
        <w:rPr>
          <w:rFonts w:eastAsia="NSimSun"/>
          <w:kern w:val="3"/>
          <w:sz w:val="26"/>
          <w:szCs w:val="26"/>
          <w:shd w:val="clear" w:color="auto" w:fill="FFFFFF"/>
          <w:lang w:eastAsia="zh-CN" w:bidi="hi-IN"/>
        </w:rPr>
        <w:t xml:space="preserve">      </w:t>
      </w:r>
      <w:r w:rsidR="00226B69" w:rsidRPr="00226B69">
        <w:rPr>
          <w:rFonts w:eastAsia="NSimSun"/>
          <w:kern w:val="3"/>
          <w:sz w:val="26"/>
          <w:szCs w:val="26"/>
          <w:shd w:val="clear" w:color="auto" w:fill="FFFFFF"/>
          <w:lang w:eastAsia="zh-CN" w:bidi="hi-IN"/>
        </w:rPr>
        <w:t>1)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в соответствии с частью 3 статьи 13 и частью 1.2 статьи 36 Закона, а также в случае замены лица по концессионному соглашению в соответствии с частью 7 статьи 5 Закона и в случаях реализации гарантий прав концессионера, определенных частями 1, 3 и 4 статьи 20 Закона;</w:t>
      </w:r>
    </w:p>
    <w:p w:rsidR="004F2301" w:rsidRDefault="004F2301" w:rsidP="00953689">
      <w:pPr>
        <w:suppressAutoHyphens/>
        <w:autoSpaceDN w:val="0"/>
        <w:contextualSpacing/>
        <w:mirrorIndents/>
        <w:jc w:val="both"/>
        <w:rPr>
          <w:rFonts w:eastAsia="NSimSun"/>
          <w:kern w:val="3"/>
          <w:sz w:val="26"/>
          <w:szCs w:val="26"/>
          <w:shd w:val="clear" w:color="auto" w:fill="FFFFFF"/>
          <w:lang w:eastAsia="zh-CN" w:bidi="hi-IN"/>
        </w:rPr>
      </w:pPr>
      <w:r>
        <w:rPr>
          <w:rFonts w:eastAsia="NSimSun"/>
          <w:kern w:val="3"/>
          <w:sz w:val="26"/>
          <w:szCs w:val="26"/>
          <w:shd w:val="clear" w:color="auto" w:fill="FFFFFF"/>
          <w:lang w:eastAsia="zh-CN" w:bidi="hi-IN"/>
        </w:rPr>
        <w:t xml:space="preserve">     </w:t>
      </w:r>
      <w:r w:rsidR="00226B69" w:rsidRPr="00226B69">
        <w:rPr>
          <w:rFonts w:eastAsia="NSimSun"/>
          <w:kern w:val="3"/>
          <w:sz w:val="26"/>
          <w:szCs w:val="26"/>
          <w:shd w:val="clear" w:color="auto" w:fill="FFFFFF"/>
          <w:lang w:eastAsia="zh-CN" w:bidi="hi-IN"/>
        </w:rPr>
        <w:t>2) существенные условия концессионного соглашения могут быть изменены в соответствии с частями 3.4 – 3.8 статьи 13 Закона;</w:t>
      </w:r>
    </w:p>
    <w:p w:rsidR="004F2301" w:rsidRDefault="004F2301" w:rsidP="00953689">
      <w:pPr>
        <w:suppressAutoHyphens/>
        <w:autoSpaceDN w:val="0"/>
        <w:contextualSpacing/>
        <w:mirrorIndents/>
        <w:jc w:val="both"/>
        <w:rPr>
          <w:rFonts w:eastAsia="NSimSun"/>
          <w:kern w:val="3"/>
          <w:sz w:val="26"/>
          <w:szCs w:val="26"/>
          <w:shd w:val="clear" w:color="auto" w:fill="FFFFFF"/>
          <w:lang w:eastAsia="zh-CN" w:bidi="hi-IN"/>
        </w:rPr>
      </w:pPr>
      <w:r>
        <w:rPr>
          <w:rFonts w:eastAsia="NSimSun"/>
          <w:kern w:val="3"/>
          <w:sz w:val="26"/>
          <w:szCs w:val="26"/>
          <w:shd w:val="clear" w:color="auto" w:fill="FFFFFF"/>
          <w:lang w:eastAsia="zh-CN" w:bidi="hi-IN"/>
        </w:rPr>
        <w:t xml:space="preserve">     </w:t>
      </w:r>
      <w:r w:rsidR="00226B69" w:rsidRPr="00226B69">
        <w:rPr>
          <w:rFonts w:eastAsia="NSimSun"/>
          <w:kern w:val="3"/>
          <w:sz w:val="26"/>
          <w:szCs w:val="26"/>
          <w:shd w:val="clear" w:color="auto" w:fill="FFFFFF"/>
          <w:lang w:eastAsia="zh-CN" w:bidi="hi-IN"/>
        </w:rPr>
        <w:t>3) продление срока действия концессионного соглашения в соответствии со статьей 6 Закона.</w:t>
      </w:r>
    </w:p>
    <w:p w:rsidR="004F2301" w:rsidRDefault="004F2301" w:rsidP="00953689">
      <w:pPr>
        <w:suppressAutoHyphens/>
        <w:autoSpaceDN w:val="0"/>
        <w:contextualSpacing/>
        <w:mirrorIndents/>
        <w:jc w:val="both"/>
        <w:rPr>
          <w:rFonts w:eastAsia="NSimSun"/>
          <w:kern w:val="3"/>
          <w:sz w:val="26"/>
          <w:szCs w:val="26"/>
          <w:shd w:val="clear" w:color="auto" w:fill="FFFFFF"/>
          <w:lang w:eastAsia="zh-CN" w:bidi="hi-IN"/>
        </w:rPr>
      </w:pPr>
      <w:r>
        <w:rPr>
          <w:rFonts w:eastAsia="NSimSun"/>
          <w:kern w:val="3"/>
          <w:sz w:val="26"/>
          <w:szCs w:val="26"/>
          <w:shd w:val="clear" w:color="auto" w:fill="FFFFFF"/>
          <w:lang w:eastAsia="zh-CN" w:bidi="hi-IN"/>
        </w:rPr>
        <w:lastRenderedPageBreak/>
        <w:t xml:space="preserve">      </w:t>
      </w:r>
      <w:r w:rsidR="00226B69" w:rsidRPr="00226B69">
        <w:rPr>
          <w:rFonts w:eastAsia="NSimSun"/>
          <w:kern w:val="3"/>
          <w:sz w:val="26"/>
          <w:szCs w:val="26"/>
          <w:shd w:val="clear" w:color="auto" w:fill="FFFFFF"/>
          <w:lang w:eastAsia="zh-CN" w:bidi="hi-IN"/>
        </w:rPr>
        <w:t xml:space="preserve">Решение об изменении существенных условий концессионного соглашения принимается </w:t>
      </w:r>
      <w:proofErr w:type="spellStart"/>
      <w:r w:rsidR="00226B69" w:rsidRPr="00226B69">
        <w:rPr>
          <w:rFonts w:eastAsia="NSimSun"/>
          <w:kern w:val="3"/>
          <w:sz w:val="26"/>
          <w:szCs w:val="26"/>
          <w:shd w:val="clear" w:color="auto" w:fill="FFFFFF"/>
          <w:lang w:eastAsia="zh-CN" w:bidi="hi-IN"/>
        </w:rPr>
        <w:t>концедентом</w:t>
      </w:r>
      <w:proofErr w:type="spellEnd"/>
      <w:r w:rsidR="00226B69" w:rsidRPr="00226B69">
        <w:rPr>
          <w:rFonts w:eastAsia="NSimSun"/>
          <w:kern w:val="3"/>
          <w:sz w:val="26"/>
          <w:szCs w:val="26"/>
          <w:shd w:val="clear" w:color="auto" w:fill="FFFFFF"/>
          <w:lang w:eastAsia="zh-CN" w:bidi="hi-IN"/>
        </w:rPr>
        <w:t xml:space="preserve"> в течение тридцати календарных дней после поступления требований концессионера на основании решения местной администрации муниципального образования (для концессионного соглашения, </w:t>
      </w:r>
      <w:proofErr w:type="spellStart"/>
      <w:r w:rsidR="00226B69" w:rsidRPr="00226B69">
        <w:rPr>
          <w:rFonts w:eastAsia="NSimSun"/>
          <w:kern w:val="3"/>
          <w:sz w:val="26"/>
          <w:szCs w:val="26"/>
          <w:shd w:val="clear" w:color="auto" w:fill="FFFFFF"/>
          <w:lang w:eastAsia="zh-CN" w:bidi="hi-IN"/>
        </w:rPr>
        <w:t>концедентом</w:t>
      </w:r>
      <w:proofErr w:type="spellEnd"/>
      <w:r w:rsidR="00226B69" w:rsidRPr="00226B69">
        <w:rPr>
          <w:rFonts w:eastAsia="NSimSun"/>
          <w:kern w:val="3"/>
          <w:sz w:val="26"/>
          <w:szCs w:val="26"/>
          <w:shd w:val="clear" w:color="auto" w:fill="FFFFFF"/>
          <w:lang w:eastAsia="zh-CN" w:bidi="hi-IN"/>
        </w:rPr>
        <w:t xml:space="preserve"> в котором является муниципальное образование).</w:t>
      </w:r>
    </w:p>
    <w:p w:rsidR="004F2301" w:rsidRDefault="004F2301" w:rsidP="00953689">
      <w:pPr>
        <w:suppressAutoHyphens/>
        <w:autoSpaceDN w:val="0"/>
        <w:contextualSpacing/>
        <w:mirrorIndents/>
        <w:jc w:val="both"/>
        <w:rPr>
          <w:rFonts w:eastAsia="NSimSun"/>
          <w:kern w:val="3"/>
          <w:sz w:val="26"/>
          <w:szCs w:val="26"/>
          <w:shd w:val="clear" w:color="auto" w:fill="FFFFFF"/>
          <w:lang w:eastAsia="zh-CN" w:bidi="hi-IN"/>
        </w:rPr>
      </w:pPr>
      <w:r>
        <w:rPr>
          <w:rFonts w:eastAsia="NSimSun"/>
          <w:kern w:val="3"/>
          <w:sz w:val="26"/>
          <w:szCs w:val="26"/>
          <w:shd w:val="clear" w:color="auto" w:fill="FFFFFF"/>
          <w:lang w:eastAsia="zh-CN" w:bidi="hi-IN"/>
        </w:rPr>
        <w:t xml:space="preserve">     </w:t>
      </w:r>
      <w:r w:rsidR="00226B69" w:rsidRPr="00226B69">
        <w:rPr>
          <w:rFonts w:eastAsia="NSimSun"/>
          <w:kern w:val="3"/>
          <w:sz w:val="26"/>
          <w:szCs w:val="26"/>
          <w:shd w:val="clear" w:color="auto" w:fill="FFFFFF"/>
          <w:lang w:eastAsia="zh-CN" w:bidi="hi-IN"/>
        </w:rPr>
        <w:t xml:space="preserve">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w:t>
      </w:r>
      <w:proofErr w:type="spellStart"/>
      <w:r w:rsidR="00226B69" w:rsidRPr="00226B69">
        <w:rPr>
          <w:rFonts w:eastAsia="NSimSun"/>
          <w:kern w:val="3"/>
          <w:sz w:val="26"/>
          <w:szCs w:val="26"/>
          <w:shd w:val="clear" w:color="auto" w:fill="FFFFFF"/>
          <w:lang w:eastAsia="zh-CN" w:bidi="hi-IN"/>
        </w:rPr>
        <w:t>концедент</w:t>
      </w:r>
      <w:proofErr w:type="spellEnd"/>
      <w:r w:rsidR="00226B69" w:rsidRPr="00226B69">
        <w:rPr>
          <w:rFonts w:eastAsia="NSimSun"/>
          <w:kern w:val="3"/>
          <w:sz w:val="26"/>
          <w:szCs w:val="26"/>
          <w:shd w:val="clear" w:color="auto" w:fill="FFFFFF"/>
          <w:lang w:eastAsia="zh-CN" w:bidi="hi-IN"/>
        </w:rPr>
        <w:t xml:space="preserve">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w:t>
      </w:r>
    </w:p>
    <w:p w:rsidR="004F2301" w:rsidRDefault="004F2301" w:rsidP="00953689">
      <w:pPr>
        <w:suppressAutoHyphens/>
        <w:autoSpaceDN w:val="0"/>
        <w:contextualSpacing/>
        <w:mirrorIndents/>
        <w:jc w:val="both"/>
        <w:rPr>
          <w:rFonts w:eastAsia="NSimSun"/>
          <w:kern w:val="3"/>
          <w:sz w:val="26"/>
          <w:szCs w:val="26"/>
          <w:shd w:val="clear" w:color="auto" w:fill="FFFFFF"/>
          <w:lang w:eastAsia="zh-CN" w:bidi="hi-IN"/>
        </w:rPr>
      </w:pPr>
      <w:r>
        <w:rPr>
          <w:rFonts w:eastAsia="NSimSun"/>
          <w:kern w:val="3"/>
          <w:sz w:val="26"/>
          <w:szCs w:val="26"/>
          <w:shd w:val="clear" w:color="auto" w:fill="FFFFFF"/>
          <w:lang w:eastAsia="zh-CN" w:bidi="hi-IN"/>
        </w:rPr>
        <w:t xml:space="preserve">     </w:t>
      </w:r>
      <w:r w:rsidR="00226B69" w:rsidRPr="00226B69">
        <w:rPr>
          <w:rFonts w:eastAsia="NSimSun"/>
          <w:kern w:val="3"/>
          <w:sz w:val="26"/>
          <w:szCs w:val="26"/>
          <w:shd w:val="clear" w:color="auto" w:fill="FFFFFF"/>
          <w:lang w:eastAsia="zh-CN" w:bidi="hi-IN"/>
        </w:rPr>
        <w:t xml:space="preserve">В случае, если в течение тридцати календарных дней после поступления требований концессионера </w:t>
      </w:r>
      <w:proofErr w:type="spellStart"/>
      <w:r w:rsidR="00226B69" w:rsidRPr="00226B69">
        <w:rPr>
          <w:rFonts w:eastAsia="NSimSun"/>
          <w:kern w:val="3"/>
          <w:sz w:val="26"/>
          <w:szCs w:val="26"/>
          <w:shd w:val="clear" w:color="auto" w:fill="FFFFFF"/>
          <w:lang w:eastAsia="zh-CN" w:bidi="hi-IN"/>
        </w:rPr>
        <w:t>концедент</w:t>
      </w:r>
      <w:proofErr w:type="spellEnd"/>
      <w:r w:rsidR="00226B69" w:rsidRPr="00226B69">
        <w:rPr>
          <w:rFonts w:eastAsia="NSimSun"/>
          <w:kern w:val="3"/>
          <w:sz w:val="26"/>
          <w:szCs w:val="26"/>
          <w:shd w:val="clear" w:color="auto" w:fill="FFFFFF"/>
          <w:lang w:eastAsia="zh-CN" w:bidi="hi-IN"/>
        </w:rPr>
        <w:t xml:space="preserve">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w:t>
      </w:r>
      <w:proofErr w:type="spellStart"/>
      <w:r w:rsidR="00226B69" w:rsidRPr="00226B69">
        <w:rPr>
          <w:rFonts w:eastAsia="NSimSun"/>
          <w:kern w:val="3"/>
          <w:sz w:val="26"/>
          <w:szCs w:val="26"/>
          <w:shd w:val="clear" w:color="auto" w:fill="FFFFFF"/>
          <w:lang w:eastAsia="zh-CN" w:bidi="hi-IN"/>
        </w:rPr>
        <w:t>концедентом</w:t>
      </w:r>
      <w:proofErr w:type="spellEnd"/>
      <w:r w:rsidR="00226B69" w:rsidRPr="00226B69">
        <w:rPr>
          <w:rFonts w:eastAsia="NSimSun"/>
          <w:kern w:val="3"/>
          <w:sz w:val="26"/>
          <w:szCs w:val="26"/>
          <w:shd w:val="clear" w:color="auto" w:fill="FFFFFF"/>
          <w:lang w:eastAsia="zh-CN" w:bidi="hi-IN"/>
        </w:rPr>
        <w:t xml:space="preserve"> решения об изменении существенных условий концессионного соглашения либо предоставления мотивированного отказа.</w:t>
      </w:r>
    </w:p>
    <w:p w:rsidR="00226B69" w:rsidRPr="00226B69" w:rsidRDefault="004F2301" w:rsidP="00953689">
      <w:pPr>
        <w:suppressAutoHyphens/>
        <w:autoSpaceDN w:val="0"/>
        <w:contextualSpacing/>
        <w:mirrorIndents/>
        <w:jc w:val="both"/>
        <w:rPr>
          <w:rFonts w:eastAsia="NSimSun"/>
          <w:kern w:val="3"/>
          <w:sz w:val="26"/>
          <w:szCs w:val="26"/>
          <w:lang w:eastAsia="zh-CN" w:bidi="hi-IN"/>
        </w:rPr>
      </w:pPr>
      <w:r>
        <w:rPr>
          <w:rFonts w:eastAsia="NSimSun"/>
          <w:kern w:val="3"/>
          <w:sz w:val="26"/>
          <w:szCs w:val="26"/>
          <w:shd w:val="clear" w:color="auto" w:fill="FFFFFF"/>
          <w:lang w:eastAsia="zh-CN" w:bidi="hi-IN"/>
        </w:rPr>
        <w:t xml:space="preserve">     </w:t>
      </w:r>
      <w:r w:rsidR="00226B69" w:rsidRPr="00226B69">
        <w:rPr>
          <w:rFonts w:eastAsia="NSimSun"/>
          <w:kern w:val="3"/>
          <w:sz w:val="26"/>
          <w:szCs w:val="26"/>
          <w:shd w:val="clear" w:color="auto" w:fill="FFFFFF"/>
          <w:lang w:eastAsia="zh-CN" w:bidi="hi-IN"/>
        </w:rPr>
        <w:t xml:space="preserve">Изменение существенных условий концессионного соглашения, </w:t>
      </w:r>
      <w:proofErr w:type="spellStart"/>
      <w:r w:rsidR="00226B69" w:rsidRPr="00226B69">
        <w:rPr>
          <w:rFonts w:eastAsia="NSimSun"/>
          <w:kern w:val="3"/>
          <w:sz w:val="26"/>
          <w:szCs w:val="26"/>
          <w:shd w:val="clear" w:color="auto" w:fill="FFFFFF"/>
          <w:lang w:eastAsia="zh-CN" w:bidi="hi-IN"/>
        </w:rPr>
        <w:t>концедентом</w:t>
      </w:r>
      <w:proofErr w:type="spellEnd"/>
      <w:r w:rsidR="00226B69" w:rsidRPr="00226B69">
        <w:rPr>
          <w:rFonts w:eastAsia="NSimSun"/>
          <w:kern w:val="3"/>
          <w:sz w:val="26"/>
          <w:szCs w:val="26"/>
          <w:shd w:val="clear" w:color="auto" w:fill="FFFFFF"/>
          <w:lang w:eastAsia="zh-CN" w:bidi="hi-IN"/>
        </w:rPr>
        <w:t xml:space="preserve"> осуществляется по согласованию с антимонопольным органом.</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shd w:val="clear" w:color="auto" w:fill="FFFFFF"/>
          <w:lang w:eastAsia="zh-CN" w:bidi="hi-IN"/>
        </w:rPr>
        <w:tab/>
        <w:t xml:space="preserve">9. Если объектом концессионного соглашения является имущество, предусмотренное статьей 4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частью 4 статьи 5 Закона. В этом случае между сторонами концессионного соглашения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ненадлежащею исполнения концессионером своих обязательств перед </w:t>
      </w:r>
      <w:proofErr w:type="spellStart"/>
      <w:r w:rsidRPr="00226B69">
        <w:rPr>
          <w:rFonts w:eastAsia="NSimSun"/>
          <w:kern w:val="3"/>
          <w:sz w:val="26"/>
          <w:szCs w:val="26"/>
          <w:shd w:val="clear" w:color="auto" w:fill="FFFFFF"/>
          <w:lang w:eastAsia="zh-CN" w:bidi="hi-IN"/>
        </w:rPr>
        <w:t>концедентом</w:t>
      </w:r>
      <w:proofErr w:type="spellEnd"/>
      <w:r w:rsidRPr="00226B69">
        <w:rPr>
          <w:rFonts w:eastAsia="NSimSun"/>
          <w:kern w:val="3"/>
          <w:sz w:val="26"/>
          <w:szCs w:val="26"/>
          <w:shd w:val="clear" w:color="auto" w:fill="FFFFFF"/>
          <w:lang w:eastAsia="zh-CN" w:bidi="hi-IN"/>
        </w:rPr>
        <w:t xml:space="preserve"> и кредиторами). Соглашение заключается на основании постановления Администрации, проект постановления готовится Администрацией.</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Замена концессионера без проведения конкурса может быть осуществлена в соответствии с частью 4 статьи 5 Закона на основа</w:t>
      </w:r>
      <w:r w:rsidR="004F2301">
        <w:rPr>
          <w:rFonts w:eastAsia="NSimSun"/>
          <w:kern w:val="3"/>
          <w:sz w:val="26"/>
          <w:szCs w:val="26"/>
          <w:shd w:val="clear" w:color="auto" w:fill="FFFFFF"/>
          <w:lang w:eastAsia="zh-CN" w:bidi="hi-IN"/>
        </w:rPr>
        <w:t>нии постановления Администрации</w:t>
      </w:r>
      <w:r w:rsidRPr="00226B69">
        <w:rPr>
          <w:rFonts w:eastAsia="NSimSun"/>
          <w:kern w:val="3"/>
          <w:sz w:val="26"/>
          <w:szCs w:val="26"/>
          <w:shd w:val="clear" w:color="auto" w:fill="FFFFFF"/>
          <w:lang w:eastAsia="zh-CN" w:bidi="hi-IN"/>
        </w:rPr>
        <w:t>, проект постановления готовится Администрацией.</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 xml:space="preserve">10.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w:t>
      </w:r>
      <w:proofErr w:type="spellStart"/>
      <w:r w:rsidRPr="00226B69">
        <w:rPr>
          <w:rFonts w:eastAsia="NSimSun"/>
          <w:kern w:val="3"/>
          <w:sz w:val="26"/>
          <w:szCs w:val="26"/>
          <w:shd w:val="clear" w:color="auto" w:fill="FFFFFF"/>
          <w:lang w:eastAsia="zh-CN" w:bidi="hi-IN"/>
        </w:rPr>
        <w:t>концедентом</w:t>
      </w:r>
      <w:proofErr w:type="spellEnd"/>
      <w:r w:rsidRPr="00226B69">
        <w:rPr>
          <w:rFonts w:eastAsia="NSimSun"/>
          <w:kern w:val="3"/>
          <w:sz w:val="26"/>
          <w:szCs w:val="26"/>
          <w:shd w:val="clear" w:color="auto" w:fill="FFFFFF"/>
          <w:lang w:eastAsia="zh-CN" w:bidi="hi-IN"/>
        </w:rPr>
        <w:t xml:space="preserve"> конкурса в целях замены лица </w:t>
      </w:r>
      <w:r w:rsidR="004F2301">
        <w:rPr>
          <w:rFonts w:eastAsia="NSimSun"/>
          <w:kern w:val="3"/>
          <w:sz w:val="26"/>
          <w:szCs w:val="26"/>
          <w:shd w:val="clear" w:color="auto" w:fill="FFFFFF"/>
          <w:lang w:eastAsia="zh-CN" w:bidi="hi-IN"/>
        </w:rPr>
        <w:t>п</w:t>
      </w:r>
      <w:r w:rsidRPr="00226B69">
        <w:rPr>
          <w:rFonts w:eastAsia="NSimSun"/>
          <w:kern w:val="3"/>
          <w:sz w:val="26"/>
          <w:szCs w:val="26"/>
          <w:shd w:val="clear" w:color="auto" w:fill="FFFFFF"/>
          <w:lang w:eastAsia="zh-CN" w:bidi="hi-IN"/>
        </w:rPr>
        <w:t>о концессионному соглашению в соответствии с частями 5 – 7 статьи 5 Закона, главой 3 Закона, разделом 3 настоящего Положения.</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Решение о проведении конкурса в целях замены лица по концессионному соглашению принимает Администрация в форме постановления.</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lastRenderedPageBreak/>
        <w:tab/>
        <w:t xml:space="preserve">11. Перемена лиц по концессионному соглашению путем уступки требования или перевода долга допускается с согласия </w:t>
      </w:r>
      <w:proofErr w:type="spellStart"/>
      <w:r w:rsidRPr="00226B69">
        <w:rPr>
          <w:rFonts w:eastAsia="NSimSun"/>
          <w:kern w:val="3"/>
          <w:sz w:val="26"/>
          <w:szCs w:val="26"/>
          <w:shd w:val="clear" w:color="auto" w:fill="FFFFFF"/>
          <w:lang w:eastAsia="zh-CN" w:bidi="hi-IN"/>
        </w:rPr>
        <w:t>концедента</w:t>
      </w:r>
      <w:proofErr w:type="spellEnd"/>
      <w:r w:rsidRPr="00226B69">
        <w:rPr>
          <w:rFonts w:eastAsia="NSimSun"/>
          <w:kern w:val="3"/>
          <w:sz w:val="26"/>
          <w:szCs w:val="26"/>
          <w:shd w:val="clear" w:color="auto" w:fill="FFFFFF"/>
          <w:lang w:eastAsia="zh-CN" w:bidi="hi-IN"/>
        </w:rPr>
        <w:t xml:space="preserve"> с момента ввода в эксплуатацию объекта концессионного соглашения в соответствии с частью 2 статьи 5 Закона.</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Соглашение о перемене лиц по концессионному соглашению заключается на основании постановления Администрации, проект которого готовится Администрацией.</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12. Переход прав и обязанностей концессионера – юридического лица в случае его реорганизации к другому юридическому лицу должен осуществляться в соответствии с частью 3 статьи 5 Закона.</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Соответствие реорганизованного или возникшего в результате реорганизации юридического лица требованиям к участникам конкурса рассматривается конкурсной комиссией.</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Законом и конкурсной документацией, является в соответствии с частью 4 статьи 15 Закона основанием для расторжения концессионного соглашения.</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Перемена лица по концессионному соглашению и расторжение концессионного соглашения осуществляются в соответствии с Законом и настоящим Положением.</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13. Если иное не установлено Законом, стороны концессионного соглашения вносят в него изменения самостоятельно без принятия муниципальных правовых актов путем заключения дополнительных соглашений.</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14. Прекращение концессионного соглашения регулируется Законом, в том числе частью 5 статьи 13, статьями 14 и 15 Закона.</w:t>
      </w:r>
    </w:p>
    <w:p w:rsidR="00226B69" w:rsidRPr="00226B69" w:rsidRDefault="00226B69" w:rsidP="00953689">
      <w:pPr>
        <w:autoSpaceDN w:val="0"/>
        <w:ind w:firstLine="540"/>
        <w:mirrorIndents/>
        <w:jc w:val="both"/>
        <w:rPr>
          <w:rFonts w:eastAsia="NSimSun"/>
          <w:kern w:val="3"/>
          <w:sz w:val="26"/>
          <w:szCs w:val="26"/>
          <w:lang w:eastAsia="zh-CN" w:bidi="hi-IN"/>
        </w:rPr>
      </w:pPr>
      <w:r w:rsidRPr="00226B69">
        <w:rPr>
          <w:sz w:val="26"/>
          <w:szCs w:val="26"/>
          <w:shd w:val="clear" w:color="auto" w:fill="FFFFFF"/>
        </w:rPr>
        <w:t xml:space="preserve">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8" w:anchor="dst102128" w:history="1">
        <w:r w:rsidRPr="00226B69">
          <w:rPr>
            <w:sz w:val="26"/>
            <w:szCs w:val="26"/>
            <w:shd w:val="clear" w:color="auto" w:fill="FFFFFF"/>
          </w:rPr>
          <w:t>кодексом</w:t>
        </w:r>
      </w:hyperlink>
      <w:r w:rsidRPr="00226B69">
        <w:rPr>
          <w:sz w:val="26"/>
          <w:szCs w:val="26"/>
          <w:shd w:val="clear" w:color="auto" w:fill="FFFFFF"/>
        </w:rPr>
        <w:t xml:space="preserve"> Российской Федерации.</w:t>
      </w:r>
    </w:p>
    <w:p w:rsidR="00226B69" w:rsidRPr="00226B69" w:rsidRDefault="00226B69" w:rsidP="00953689">
      <w:pPr>
        <w:autoSpaceDN w:val="0"/>
        <w:ind w:firstLine="540"/>
        <w:mirrorIndents/>
        <w:jc w:val="both"/>
        <w:rPr>
          <w:sz w:val="26"/>
          <w:szCs w:val="26"/>
          <w:shd w:val="clear" w:color="auto" w:fill="FFFFFF"/>
        </w:rPr>
      </w:pPr>
      <w:bookmarkStart w:id="12" w:name="dst100118"/>
      <w:bookmarkEnd w:id="12"/>
      <w:r w:rsidRPr="00226B69">
        <w:rPr>
          <w:sz w:val="26"/>
          <w:szCs w:val="26"/>
          <w:shd w:val="clear" w:color="auto" w:fill="FFFFFF"/>
        </w:rPr>
        <w:t>5. Концессионное соглашение прекращается:</w:t>
      </w:r>
    </w:p>
    <w:p w:rsidR="00226B69" w:rsidRPr="00226B69" w:rsidRDefault="00226B69" w:rsidP="00953689">
      <w:pPr>
        <w:autoSpaceDN w:val="0"/>
        <w:ind w:firstLine="540"/>
        <w:mirrorIndents/>
        <w:jc w:val="both"/>
        <w:rPr>
          <w:sz w:val="26"/>
          <w:szCs w:val="26"/>
          <w:shd w:val="clear" w:color="auto" w:fill="FFFFFF"/>
        </w:rPr>
      </w:pPr>
      <w:bookmarkStart w:id="13" w:name="dst100119"/>
      <w:bookmarkEnd w:id="13"/>
      <w:r w:rsidRPr="00226B69">
        <w:rPr>
          <w:sz w:val="26"/>
          <w:szCs w:val="26"/>
          <w:shd w:val="clear" w:color="auto" w:fill="FFFFFF"/>
        </w:rPr>
        <w:t>1) по истечении срока действия концессионного соглашения;</w:t>
      </w:r>
    </w:p>
    <w:p w:rsidR="00226B69" w:rsidRPr="00226B69" w:rsidRDefault="00226B69" w:rsidP="00953689">
      <w:pPr>
        <w:autoSpaceDN w:val="0"/>
        <w:ind w:firstLine="540"/>
        <w:mirrorIndents/>
        <w:jc w:val="both"/>
        <w:rPr>
          <w:sz w:val="26"/>
          <w:szCs w:val="26"/>
          <w:shd w:val="clear" w:color="auto" w:fill="FFFFFF"/>
        </w:rPr>
      </w:pPr>
      <w:bookmarkStart w:id="14" w:name="dst100120"/>
      <w:bookmarkEnd w:id="14"/>
      <w:r w:rsidRPr="00226B69">
        <w:rPr>
          <w:sz w:val="26"/>
          <w:szCs w:val="26"/>
          <w:shd w:val="clear" w:color="auto" w:fill="FFFFFF"/>
        </w:rPr>
        <w:t>2) по соглашению сторон;</w:t>
      </w:r>
    </w:p>
    <w:p w:rsidR="00226B69" w:rsidRPr="00226B69" w:rsidRDefault="00226B69" w:rsidP="00953689">
      <w:pPr>
        <w:autoSpaceDN w:val="0"/>
        <w:ind w:firstLine="540"/>
        <w:mirrorIndents/>
        <w:jc w:val="both"/>
        <w:rPr>
          <w:sz w:val="26"/>
          <w:szCs w:val="26"/>
          <w:shd w:val="clear" w:color="auto" w:fill="FFFFFF"/>
        </w:rPr>
      </w:pPr>
      <w:bookmarkStart w:id="15" w:name="dst100121"/>
      <w:bookmarkEnd w:id="15"/>
      <w:r w:rsidRPr="00226B69">
        <w:rPr>
          <w:sz w:val="26"/>
          <w:szCs w:val="26"/>
          <w:shd w:val="clear" w:color="auto" w:fill="FFFFFF"/>
        </w:rPr>
        <w:t>3) в случае досрочного расторжения концессионного соглашения на основании решения суда;</w:t>
      </w:r>
    </w:p>
    <w:p w:rsidR="00226B69" w:rsidRPr="00226B69" w:rsidRDefault="00226B69" w:rsidP="00953689">
      <w:pPr>
        <w:autoSpaceDN w:val="0"/>
        <w:ind w:firstLine="540"/>
        <w:mirrorIndents/>
        <w:jc w:val="both"/>
        <w:rPr>
          <w:sz w:val="26"/>
          <w:szCs w:val="26"/>
          <w:shd w:val="clear" w:color="auto" w:fill="FFFFFF"/>
        </w:rPr>
      </w:pPr>
      <w:bookmarkStart w:id="16" w:name="dst26"/>
      <w:bookmarkEnd w:id="16"/>
      <w:r w:rsidRPr="00226B69">
        <w:rPr>
          <w:sz w:val="26"/>
          <w:szCs w:val="26"/>
          <w:shd w:val="clear" w:color="auto" w:fill="FFFFFF"/>
        </w:rPr>
        <w:t xml:space="preserve">4) в предусмотренном концессионным соглашением случае его досрочное расторжение на основании решения органа местного самоуправления (для концессионного соглашения, </w:t>
      </w:r>
      <w:proofErr w:type="spellStart"/>
      <w:r w:rsidRPr="00226B69">
        <w:rPr>
          <w:sz w:val="26"/>
          <w:szCs w:val="26"/>
          <w:shd w:val="clear" w:color="auto" w:fill="FFFFFF"/>
        </w:rPr>
        <w:t>концедентом</w:t>
      </w:r>
      <w:proofErr w:type="spellEnd"/>
      <w:r w:rsidRPr="00226B69">
        <w:rPr>
          <w:sz w:val="26"/>
          <w:szCs w:val="26"/>
          <w:shd w:val="clear" w:color="auto" w:fill="FFFFFF"/>
        </w:rPr>
        <w:t xml:space="preserve">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15. Администрация обращается в суд с требованием о расторжении концессионного соглашения на основании соответствующего постановления администрации.</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 xml:space="preserve">Проект постановления о расторжении концессионного соглашения готовится Администрацией готовится в течение 5 (пяти) рабочих дней с момента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Федеральным законом, другими федеральными законами или </w:t>
      </w:r>
      <w:r w:rsidRPr="00226B69">
        <w:rPr>
          <w:rFonts w:eastAsia="NSimSun"/>
          <w:kern w:val="3"/>
          <w:sz w:val="26"/>
          <w:szCs w:val="26"/>
          <w:shd w:val="clear" w:color="auto" w:fill="FFFFFF"/>
          <w:lang w:eastAsia="zh-CN" w:bidi="hi-IN"/>
        </w:rPr>
        <w:lastRenderedPageBreak/>
        <w:t xml:space="preserve">концессионным соглашением основаниям. </w:t>
      </w:r>
      <w:r w:rsidRPr="00226B69">
        <w:rPr>
          <w:rFonts w:eastAsia="NSimSun"/>
          <w:kern w:val="3"/>
          <w:sz w:val="26"/>
          <w:szCs w:val="26"/>
          <w:shd w:val="clear" w:color="auto" w:fill="FFFFFF"/>
          <w:lang w:eastAsia="zh-CN" w:bidi="hi-IN"/>
        </w:rPr>
        <w:tab/>
        <w:t xml:space="preserve">Проект постановления о расторжении концессионного соглашения подлежит рассмотрению концессионной рабочей группой в том числе с учетом вопроса о возмещении расходов </w:t>
      </w:r>
      <w:proofErr w:type="spellStart"/>
      <w:r w:rsidRPr="00226B69">
        <w:rPr>
          <w:rFonts w:eastAsia="NSimSun"/>
          <w:kern w:val="3"/>
          <w:sz w:val="26"/>
          <w:szCs w:val="26"/>
          <w:shd w:val="clear" w:color="auto" w:fill="FFFFFF"/>
          <w:lang w:eastAsia="zh-CN" w:bidi="hi-IN"/>
        </w:rPr>
        <w:t>концедента</w:t>
      </w:r>
      <w:proofErr w:type="spellEnd"/>
      <w:r w:rsidRPr="00226B69">
        <w:rPr>
          <w:rFonts w:eastAsia="NSimSun"/>
          <w:kern w:val="3"/>
          <w:sz w:val="26"/>
          <w:szCs w:val="26"/>
          <w:shd w:val="clear" w:color="auto" w:fill="FFFFFF"/>
          <w:lang w:eastAsia="zh-CN" w:bidi="hi-IN"/>
        </w:rPr>
        <w:t>, предусмотренных частью 5 статьи 15 Закона.</w:t>
      </w:r>
    </w:p>
    <w:p w:rsidR="00226B69" w:rsidRPr="00226B69" w:rsidRDefault="00226B69" w:rsidP="00953689">
      <w:pPr>
        <w:suppressAutoHyphens/>
        <w:autoSpaceDN w:val="0"/>
        <w:contextualSpacing/>
        <w:mirrorIndents/>
        <w:jc w:val="both"/>
        <w:rPr>
          <w:rFonts w:eastAsia="NSimSun"/>
          <w:kern w:val="3"/>
          <w:sz w:val="26"/>
          <w:szCs w:val="26"/>
          <w:lang w:eastAsia="zh-CN" w:bidi="hi-IN"/>
        </w:rPr>
      </w:pPr>
      <w:r w:rsidRPr="00226B69">
        <w:rPr>
          <w:rFonts w:eastAsia="NSimSun"/>
          <w:kern w:val="3"/>
          <w:sz w:val="26"/>
          <w:szCs w:val="26"/>
          <w:shd w:val="clear" w:color="auto" w:fill="FFFFFF"/>
          <w:lang w:eastAsia="zh-CN" w:bidi="hi-IN"/>
        </w:rPr>
        <w:tab/>
        <w:t>В течение 30 (Тридцати) дней с момента принятия постановления о расторжении концессионного соглашения Администрация направляет документы о расторжении концессионного соглашения в суд.</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16. В случае рассмотрения предложения о заключении концессионного соглашения в соответствии со статьей 37 Закона, переговоры в соответствии с частью 4.12 статьи 37 Закона проводятся Администрацией.</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По результатам рассмотрения предложения о заключении концессионного соглашения Администрация принимает решение в соответствии частью 4.4 статьи 37 Закона.</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Решение оформляется в форме письма и доводится до сведения лица, выступающего с инициативой заключения концессионного соглашения. Проект письма готовится Администрацией.</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17. В случае принятия решения о возможности заключения концессионного соглашения па предложенных инициатором условиях, Администрация в соответствии с частью 4.7 статьи 37 Закона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Закона к лицу, выступающему с инициативой заключения концессионного соглашения.</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18. В случае принятия решения о возможности заключения концессионного соглашения на иных условиях, чем предложено инициатором заключения соглашения, Администрация в соответствии с частью 4.8 статьи 37 Закона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В случае согласования проекта концессионного соглашения с внесенными изменениями Администрацией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соответствии с частью 4.8 статьи 37 Закона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Закона к лицу, выступающему с инициативой заключения концессионного соглашения.</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lastRenderedPageBreak/>
        <w:tab/>
        <w:t>19. В случае если в соответствии с частью 4.9 статьи 37 Закона поступили заявки о готовности к участию в конкурсе на заключение концессионного соглашения от других лиц Администрация обязана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Законом и настоящим Положением.</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20. В случае если в соответствии с частью 4.10 статьи 37 Закона не поступили заявки о готовности к участию в конкурсе на заключение концессионного соглашения от других лиц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Законом, настоящим Положением с учетом особенностей, определенных частью 4.10 статьи 37 Закона.</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p>
    <w:p w:rsidR="00B25DF6" w:rsidRDefault="00226B69" w:rsidP="00953689">
      <w:pPr>
        <w:keepNext/>
        <w:suppressAutoHyphens/>
        <w:autoSpaceDN w:val="0"/>
        <w:contextualSpacing/>
        <w:mirrorIndents/>
        <w:jc w:val="center"/>
        <w:outlineLvl w:val="3"/>
        <w:rPr>
          <w:rFonts w:eastAsia="NSimSun"/>
          <w:b/>
          <w:bCs/>
          <w:kern w:val="3"/>
          <w:sz w:val="26"/>
          <w:szCs w:val="26"/>
          <w:shd w:val="clear" w:color="auto" w:fill="FFFFFF"/>
          <w:lang w:eastAsia="zh-CN" w:bidi="hi-IN"/>
        </w:rPr>
      </w:pPr>
      <w:r w:rsidRPr="00226B69">
        <w:rPr>
          <w:rFonts w:eastAsia="NSimSun"/>
          <w:b/>
          <w:bCs/>
          <w:kern w:val="3"/>
          <w:sz w:val="26"/>
          <w:szCs w:val="26"/>
          <w:shd w:val="clear" w:color="auto" w:fill="FFFFFF"/>
          <w:lang w:eastAsia="zh-CN" w:bidi="hi-IN"/>
        </w:rPr>
        <w:t xml:space="preserve">6. Порядок подготовки договоров о </w:t>
      </w:r>
    </w:p>
    <w:p w:rsidR="00226B69" w:rsidRPr="00226B69" w:rsidRDefault="00226B69" w:rsidP="00953689">
      <w:pPr>
        <w:keepNext/>
        <w:suppressAutoHyphens/>
        <w:autoSpaceDN w:val="0"/>
        <w:contextualSpacing/>
        <w:mirrorIndents/>
        <w:jc w:val="center"/>
        <w:outlineLvl w:val="3"/>
        <w:rPr>
          <w:rFonts w:ascii="Calibri" w:eastAsia="NSimSun" w:hAnsi="Calibri" w:cs="Arial"/>
          <w:kern w:val="3"/>
          <w:sz w:val="26"/>
          <w:szCs w:val="26"/>
          <w:lang w:eastAsia="zh-CN" w:bidi="hi-IN"/>
        </w:rPr>
      </w:pPr>
      <w:r w:rsidRPr="00226B69">
        <w:rPr>
          <w:rFonts w:eastAsia="NSimSun"/>
          <w:b/>
          <w:bCs/>
          <w:kern w:val="3"/>
          <w:sz w:val="26"/>
          <w:szCs w:val="26"/>
          <w:shd w:val="clear" w:color="auto" w:fill="FFFFFF"/>
          <w:lang w:eastAsia="zh-CN" w:bidi="hi-IN"/>
        </w:rPr>
        <w:t>предоставлении концессионерам земельных участков</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(субаренду) или на ином законном основании в соответствии с земельным законодательством, статьей 11 Закона и настоящим Положением.</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2.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определяются условиями концессионного соглашения.</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3. Основанием для предоставления земельного участка, в том числе для заключения договоров и соглашений, является вступившее в силу концессионное соглашение.</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4. Проекты договоров и соглашений о предоставлении концессионерам земельных участков готовятся Администрацией.</w:t>
      </w:r>
    </w:p>
    <w:p w:rsidR="00B25DF6" w:rsidRDefault="00226B69" w:rsidP="00953689">
      <w:pPr>
        <w:keepNext/>
        <w:suppressAutoHyphens/>
        <w:autoSpaceDN w:val="0"/>
        <w:contextualSpacing/>
        <w:mirrorIndents/>
        <w:jc w:val="center"/>
        <w:outlineLvl w:val="3"/>
        <w:rPr>
          <w:rFonts w:eastAsia="NSimSun"/>
          <w:b/>
          <w:bCs/>
          <w:kern w:val="3"/>
          <w:sz w:val="26"/>
          <w:szCs w:val="26"/>
          <w:shd w:val="clear" w:color="auto" w:fill="FFFFFF"/>
          <w:lang w:eastAsia="zh-CN" w:bidi="hi-IN"/>
        </w:rPr>
      </w:pPr>
      <w:r w:rsidRPr="00226B69">
        <w:rPr>
          <w:rFonts w:eastAsia="NSimSun"/>
          <w:b/>
          <w:bCs/>
          <w:kern w:val="3"/>
          <w:sz w:val="26"/>
          <w:szCs w:val="26"/>
          <w:shd w:val="clear" w:color="auto" w:fill="FFFFFF"/>
          <w:lang w:eastAsia="zh-CN" w:bidi="hi-IN"/>
        </w:rPr>
        <w:t xml:space="preserve">7. Права на осуществление контроля за </w:t>
      </w:r>
    </w:p>
    <w:p w:rsidR="00226B69" w:rsidRPr="00226B69" w:rsidRDefault="00226B69" w:rsidP="00953689">
      <w:pPr>
        <w:keepNext/>
        <w:suppressAutoHyphens/>
        <w:autoSpaceDN w:val="0"/>
        <w:contextualSpacing/>
        <w:mirrorIndents/>
        <w:jc w:val="center"/>
        <w:outlineLvl w:val="3"/>
        <w:rPr>
          <w:rFonts w:ascii="Calibri" w:eastAsia="NSimSun" w:hAnsi="Calibri" w:cs="Arial"/>
          <w:kern w:val="3"/>
          <w:sz w:val="26"/>
          <w:szCs w:val="26"/>
          <w:lang w:eastAsia="zh-CN" w:bidi="hi-IN"/>
        </w:rPr>
      </w:pPr>
      <w:r w:rsidRPr="00226B69">
        <w:rPr>
          <w:rFonts w:eastAsia="NSimSun"/>
          <w:b/>
          <w:bCs/>
          <w:kern w:val="3"/>
          <w:sz w:val="26"/>
          <w:szCs w:val="26"/>
          <w:shd w:val="clear" w:color="auto" w:fill="FFFFFF"/>
          <w:lang w:eastAsia="zh-CN" w:bidi="hi-IN"/>
        </w:rPr>
        <w:t>исполнением концессионного соглашения</w:t>
      </w:r>
    </w:p>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 xml:space="preserve">1. </w:t>
      </w:r>
      <w:bookmarkStart w:id="17" w:name="_Hlk48832303"/>
      <w:r w:rsidRPr="00226B69">
        <w:rPr>
          <w:rFonts w:eastAsia="NSimSun"/>
          <w:kern w:val="3"/>
          <w:sz w:val="26"/>
          <w:szCs w:val="26"/>
          <w:shd w:val="clear" w:color="auto" w:fill="FFFFFF"/>
          <w:lang w:eastAsia="zh-CN" w:bidi="hi-IN"/>
        </w:rPr>
        <w:t xml:space="preserve">Контроль </w:t>
      </w:r>
      <w:proofErr w:type="spellStart"/>
      <w:r w:rsidRPr="00226B69">
        <w:rPr>
          <w:rFonts w:eastAsia="NSimSun"/>
          <w:kern w:val="3"/>
          <w:sz w:val="26"/>
          <w:szCs w:val="26"/>
          <w:shd w:val="clear" w:color="auto" w:fill="FFFFFF"/>
          <w:lang w:eastAsia="zh-CN" w:bidi="hi-IN"/>
        </w:rPr>
        <w:t>концедента</w:t>
      </w:r>
      <w:proofErr w:type="spellEnd"/>
      <w:r w:rsidRPr="00226B69">
        <w:rPr>
          <w:rFonts w:eastAsia="NSimSun"/>
          <w:kern w:val="3"/>
          <w:sz w:val="26"/>
          <w:szCs w:val="26"/>
          <w:shd w:val="clear" w:color="auto" w:fill="FFFFFF"/>
          <w:lang w:eastAsia="zh-CN" w:bidi="hi-IN"/>
        </w:rPr>
        <w:t xml:space="preserve"> за исполнением концессионного соглашения осуществляется Администрацией, который имеют права и обязанности, предусмотренные статьей 9 Закона.</w:t>
      </w:r>
    </w:p>
    <w:bookmarkEnd w:id="17"/>
    <w:p w:rsidR="00226B69" w:rsidRP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 xml:space="preserve">2. Порядок осуществления </w:t>
      </w:r>
      <w:proofErr w:type="spellStart"/>
      <w:r w:rsidRPr="00226B69">
        <w:rPr>
          <w:rFonts w:eastAsia="NSimSun"/>
          <w:kern w:val="3"/>
          <w:sz w:val="26"/>
          <w:szCs w:val="26"/>
          <w:shd w:val="clear" w:color="auto" w:fill="FFFFFF"/>
          <w:lang w:eastAsia="zh-CN" w:bidi="hi-IN"/>
        </w:rPr>
        <w:t>концедентом</w:t>
      </w:r>
      <w:proofErr w:type="spellEnd"/>
      <w:r w:rsidRPr="00226B69">
        <w:rPr>
          <w:rFonts w:eastAsia="NSimSun"/>
          <w:kern w:val="3"/>
          <w:sz w:val="26"/>
          <w:szCs w:val="26"/>
          <w:shd w:val="clear" w:color="auto" w:fill="FFFFFF"/>
          <w:lang w:eastAsia="zh-CN" w:bidi="hi-IN"/>
        </w:rPr>
        <w:t xml:space="preserve"> контроля за соблюдением концессионером условий концессионного соглашения устанавливается концессионным соглашением.</w:t>
      </w:r>
    </w:p>
    <w:p w:rsidR="00226B69" w:rsidRDefault="00226B69" w:rsidP="00953689">
      <w:pPr>
        <w:suppressAutoHyphens/>
        <w:autoSpaceDN w:val="0"/>
        <w:contextualSpacing/>
        <w:mirrorIndents/>
        <w:jc w:val="both"/>
        <w:rPr>
          <w:rFonts w:eastAsia="NSimSun"/>
          <w:kern w:val="3"/>
          <w:sz w:val="26"/>
          <w:szCs w:val="26"/>
          <w:shd w:val="clear" w:color="auto" w:fill="FFFFFF"/>
          <w:lang w:eastAsia="zh-CN" w:bidi="hi-IN"/>
        </w:rPr>
      </w:pPr>
      <w:r w:rsidRPr="00226B69">
        <w:rPr>
          <w:rFonts w:eastAsia="NSimSun"/>
          <w:kern w:val="3"/>
          <w:sz w:val="26"/>
          <w:szCs w:val="26"/>
          <w:shd w:val="clear" w:color="auto" w:fill="FFFFFF"/>
          <w:lang w:eastAsia="zh-CN" w:bidi="hi-IN"/>
        </w:rPr>
        <w:tab/>
        <w:t xml:space="preserve">3. Акт о результатах контроля подлежит размещению на официальном сайте муниципального образования </w:t>
      </w:r>
      <w:proofErr w:type="spellStart"/>
      <w:r w:rsidR="00B25DF6">
        <w:rPr>
          <w:rFonts w:eastAsia="NSimSun"/>
          <w:kern w:val="3"/>
          <w:sz w:val="26"/>
          <w:szCs w:val="26"/>
          <w:shd w:val="clear" w:color="auto" w:fill="FFFFFF"/>
          <w:lang w:eastAsia="zh-CN" w:bidi="hi-IN"/>
        </w:rPr>
        <w:t>Асекеевский</w:t>
      </w:r>
      <w:proofErr w:type="spellEnd"/>
      <w:r w:rsidR="00B25DF6">
        <w:rPr>
          <w:rFonts w:eastAsia="NSimSun"/>
          <w:kern w:val="3"/>
          <w:sz w:val="26"/>
          <w:szCs w:val="26"/>
          <w:shd w:val="clear" w:color="auto" w:fill="FFFFFF"/>
          <w:lang w:eastAsia="zh-CN" w:bidi="hi-IN"/>
        </w:rPr>
        <w:t xml:space="preserve"> </w:t>
      </w:r>
      <w:r w:rsidRPr="00226B69">
        <w:rPr>
          <w:rFonts w:eastAsia="NSimSun"/>
          <w:kern w:val="3"/>
          <w:sz w:val="26"/>
          <w:szCs w:val="26"/>
          <w:shd w:val="clear" w:color="auto" w:fill="FFFFFF"/>
          <w:lang w:eastAsia="zh-CN" w:bidi="hi-IN"/>
        </w:rPr>
        <w:t>сельсовет</w:t>
      </w:r>
      <w:r w:rsidR="00B25DF6">
        <w:rPr>
          <w:rFonts w:eastAsia="NSimSun"/>
          <w:kern w:val="3"/>
          <w:sz w:val="26"/>
          <w:szCs w:val="26"/>
          <w:shd w:val="clear" w:color="auto" w:fill="FFFFFF"/>
          <w:lang w:eastAsia="zh-CN" w:bidi="hi-IN"/>
        </w:rPr>
        <w:t xml:space="preserve"> </w:t>
      </w:r>
      <w:proofErr w:type="spellStart"/>
      <w:r w:rsidR="00B25DF6">
        <w:rPr>
          <w:rFonts w:eastAsia="NSimSun"/>
          <w:kern w:val="3"/>
          <w:sz w:val="26"/>
          <w:szCs w:val="26"/>
          <w:shd w:val="clear" w:color="auto" w:fill="FFFFFF"/>
          <w:lang w:eastAsia="zh-CN" w:bidi="hi-IN"/>
        </w:rPr>
        <w:t>Асекеевского</w:t>
      </w:r>
      <w:proofErr w:type="spellEnd"/>
      <w:r w:rsidR="00B25DF6">
        <w:rPr>
          <w:rFonts w:eastAsia="NSimSun"/>
          <w:kern w:val="3"/>
          <w:sz w:val="26"/>
          <w:szCs w:val="26"/>
          <w:shd w:val="clear" w:color="auto" w:fill="FFFFFF"/>
          <w:lang w:eastAsia="zh-CN" w:bidi="hi-IN"/>
        </w:rPr>
        <w:t xml:space="preserve"> </w:t>
      </w:r>
      <w:r w:rsidRPr="00226B69">
        <w:rPr>
          <w:rFonts w:eastAsia="NSimSun"/>
          <w:kern w:val="3"/>
          <w:sz w:val="26"/>
          <w:szCs w:val="26"/>
          <w:shd w:val="clear" w:color="auto" w:fill="FFFFFF"/>
          <w:lang w:eastAsia="zh-CN" w:bidi="hi-IN"/>
        </w:rPr>
        <w:t xml:space="preserve">района </w:t>
      </w:r>
      <w:r w:rsidR="00B25DF6">
        <w:rPr>
          <w:rFonts w:eastAsia="NSimSun"/>
          <w:kern w:val="3"/>
          <w:sz w:val="26"/>
          <w:szCs w:val="26"/>
          <w:shd w:val="clear" w:color="auto" w:fill="FFFFFF"/>
          <w:lang w:eastAsia="zh-CN" w:bidi="hi-IN"/>
        </w:rPr>
        <w:t xml:space="preserve">Оренбургской </w:t>
      </w:r>
      <w:r w:rsidRPr="00226B69">
        <w:rPr>
          <w:rFonts w:eastAsia="NSimSun"/>
          <w:kern w:val="3"/>
          <w:sz w:val="26"/>
          <w:szCs w:val="26"/>
          <w:shd w:val="clear" w:color="auto" w:fill="FFFFFF"/>
          <w:lang w:eastAsia="zh-CN" w:bidi="hi-IN"/>
        </w:rPr>
        <w:t>области в информационно-телекоммуникационной сети «Интернет» в соответствии с частями 6 и 7 статьи 9 Закона.</w:t>
      </w:r>
      <w:bookmarkStart w:id="18" w:name="sub_100"/>
    </w:p>
    <w:p w:rsidR="00B25DF6" w:rsidRPr="00226B69" w:rsidRDefault="00B25DF6" w:rsidP="00953689">
      <w:pPr>
        <w:suppressAutoHyphens/>
        <w:autoSpaceDN w:val="0"/>
        <w:contextualSpacing/>
        <w:mirrorIndents/>
        <w:jc w:val="both"/>
        <w:rPr>
          <w:rFonts w:eastAsia="NSimSun"/>
          <w:kern w:val="3"/>
          <w:sz w:val="26"/>
          <w:szCs w:val="26"/>
          <w:shd w:val="clear" w:color="auto" w:fill="FFFFFF"/>
          <w:lang w:eastAsia="zh-CN" w:bidi="hi-IN"/>
        </w:rPr>
      </w:pPr>
    </w:p>
    <w:p w:rsidR="00460415" w:rsidRPr="00B25DF6" w:rsidRDefault="00460415" w:rsidP="00953689">
      <w:pPr>
        <w:pStyle w:val="a3"/>
        <w:numPr>
          <w:ilvl w:val="0"/>
          <w:numId w:val="27"/>
        </w:numPr>
        <w:spacing w:after="11" w:line="270" w:lineRule="auto"/>
        <w:ind w:left="0"/>
        <w:jc w:val="center"/>
        <w:rPr>
          <w:sz w:val="26"/>
          <w:szCs w:val="26"/>
        </w:rPr>
      </w:pPr>
      <w:r w:rsidRPr="00B25DF6">
        <w:rPr>
          <w:b/>
          <w:sz w:val="26"/>
          <w:szCs w:val="26"/>
        </w:rPr>
        <w:t>Заключительные положения</w:t>
      </w:r>
    </w:p>
    <w:p w:rsidR="00B25DF6" w:rsidRPr="00B25DF6" w:rsidRDefault="00B25DF6" w:rsidP="00953689">
      <w:pPr>
        <w:ind w:right="73"/>
        <w:rPr>
          <w:sz w:val="26"/>
          <w:szCs w:val="26"/>
        </w:rPr>
      </w:pPr>
      <w:r>
        <w:rPr>
          <w:sz w:val="26"/>
          <w:szCs w:val="26"/>
        </w:rPr>
        <w:t xml:space="preserve">      </w:t>
      </w:r>
      <w:r w:rsidR="00460415" w:rsidRPr="00460415">
        <w:rPr>
          <w:sz w:val="26"/>
          <w:szCs w:val="26"/>
        </w:rPr>
        <w:t>Вопросы заключения концессионного соглашения, неурегулированные настоящим Положением, решаются в соответствии с действующим</w:t>
      </w:r>
      <w:r>
        <w:rPr>
          <w:sz w:val="26"/>
          <w:szCs w:val="26"/>
        </w:rPr>
        <w:t xml:space="preserve"> </w:t>
      </w:r>
      <w:r w:rsidRPr="00B25DF6">
        <w:rPr>
          <w:sz w:val="26"/>
          <w:szCs w:val="26"/>
        </w:rPr>
        <w:t xml:space="preserve">законодательством. </w:t>
      </w:r>
    </w:p>
    <w:p w:rsidR="00226B69" w:rsidRPr="00226B69" w:rsidRDefault="00226B69" w:rsidP="00460415">
      <w:pPr>
        <w:suppressAutoHyphens/>
        <w:autoSpaceDN w:val="0"/>
        <w:contextualSpacing/>
        <w:mirrorIndents/>
        <w:jc w:val="both"/>
        <w:rPr>
          <w:rFonts w:eastAsia="NSimSun"/>
          <w:kern w:val="3"/>
          <w:shd w:val="clear" w:color="auto" w:fill="FFFFFF"/>
          <w:lang w:eastAsia="zh-CN" w:bidi="hi-IN"/>
        </w:rPr>
      </w:pPr>
    </w:p>
    <w:p w:rsidR="00B25DF6" w:rsidRDefault="00226B69" w:rsidP="00226B69">
      <w:pPr>
        <w:suppressAutoHyphens/>
        <w:autoSpaceDN w:val="0"/>
        <w:spacing w:line="276" w:lineRule="auto"/>
        <w:jc w:val="center"/>
        <w:rPr>
          <w:rFonts w:eastAsia="NSimSun"/>
          <w:b/>
          <w:bCs/>
          <w:color w:val="26282F"/>
          <w:kern w:val="3"/>
          <w:shd w:val="clear" w:color="auto" w:fill="FFFFFF"/>
          <w:lang w:eastAsia="zh-CN" w:bidi="hi-IN"/>
        </w:rPr>
      </w:pPr>
      <w:r w:rsidRPr="00226B69">
        <w:rPr>
          <w:rFonts w:eastAsia="NSimSun"/>
          <w:b/>
          <w:bCs/>
          <w:color w:val="26282F"/>
          <w:kern w:val="3"/>
          <w:shd w:val="clear" w:color="auto" w:fill="FFFFFF"/>
          <w:lang w:eastAsia="zh-CN" w:bidi="hi-IN"/>
        </w:rPr>
        <w:t xml:space="preserve">                                                                                                 </w:t>
      </w: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226B69">
      <w:pPr>
        <w:suppressAutoHyphens/>
        <w:autoSpaceDN w:val="0"/>
        <w:spacing w:line="276" w:lineRule="auto"/>
        <w:jc w:val="center"/>
        <w:rPr>
          <w:rFonts w:eastAsia="NSimSun"/>
          <w:b/>
          <w:bCs/>
          <w:color w:val="26282F"/>
          <w:kern w:val="3"/>
          <w:shd w:val="clear" w:color="auto" w:fill="FFFFFF"/>
          <w:lang w:eastAsia="zh-CN" w:bidi="hi-IN"/>
        </w:rPr>
      </w:pPr>
    </w:p>
    <w:p w:rsidR="00B25DF6" w:rsidRDefault="00B25DF6" w:rsidP="00B25DF6">
      <w:pPr>
        <w:suppressAutoHyphens/>
        <w:autoSpaceDN w:val="0"/>
        <w:spacing w:line="276" w:lineRule="auto"/>
        <w:jc w:val="right"/>
        <w:rPr>
          <w:rFonts w:eastAsia="NSimSun"/>
          <w:b/>
          <w:bCs/>
          <w:color w:val="26282F"/>
          <w:kern w:val="3"/>
          <w:shd w:val="clear" w:color="auto" w:fill="FFFFFF"/>
          <w:lang w:eastAsia="zh-CN" w:bidi="hi-IN"/>
        </w:rPr>
      </w:pPr>
    </w:p>
    <w:p w:rsidR="00835A72" w:rsidRDefault="00835A72" w:rsidP="00B25DF6">
      <w:pPr>
        <w:suppressAutoHyphens/>
        <w:autoSpaceDN w:val="0"/>
        <w:spacing w:line="276" w:lineRule="auto"/>
        <w:jc w:val="right"/>
        <w:rPr>
          <w:rFonts w:eastAsia="NSimSun"/>
          <w:b/>
          <w:bCs/>
          <w:color w:val="26282F"/>
          <w:kern w:val="3"/>
          <w:shd w:val="clear" w:color="auto" w:fill="FFFFFF"/>
          <w:lang w:eastAsia="zh-CN" w:bidi="hi-IN"/>
        </w:rPr>
      </w:pPr>
    </w:p>
    <w:p w:rsidR="00835A72" w:rsidRDefault="00835A72" w:rsidP="00B25DF6">
      <w:pPr>
        <w:suppressAutoHyphens/>
        <w:autoSpaceDN w:val="0"/>
        <w:spacing w:line="276" w:lineRule="auto"/>
        <w:jc w:val="right"/>
        <w:rPr>
          <w:rFonts w:eastAsia="NSimSun"/>
          <w:b/>
          <w:bCs/>
          <w:color w:val="26282F"/>
          <w:kern w:val="3"/>
          <w:shd w:val="clear" w:color="auto" w:fill="FFFFFF"/>
          <w:lang w:eastAsia="zh-CN" w:bidi="hi-IN"/>
        </w:rPr>
      </w:pPr>
    </w:p>
    <w:p w:rsidR="00835A72" w:rsidRDefault="00835A72" w:rsidP="00B25DF6">
      <w:pPr>
        <w:suppressAutoHyphens/>
        <w:autoSpaceDN w:val="0"/>
        <w:spacing w:line="276" w:lineRule="auto"/>
        <w:jc w:val="right"/>
        <w:rPr>
          <w:rFonts w:eastAsia="NSimSun"/>
          <w:b/>
          <w:bCs/>
          <w:color w:val="26282F"/>
          <w:kern w:val="3"/>
          <w:shd w:val="clear" w:color="auto" w:fill="FFFFFF"/>
          <w:lang w:eastAsia="zh-CN" w:bidi="hi-IN"/>
        </w:rPr>
      </w:pPr>
    </w:p>
    <w:p w:rsidR="00835A72" w:rsidRDefault="00835A72" w:rsidP="00B25DF6">
      <w:pPr>
        <w:suppressAutoHyphens/>
        <w:autoSpaceDN w:val="0"/>
        <w:spacing w:line="276" w:lineRule="auto"/>
        <w:jc w:val="right"/>
        <w:rPr>
          <w:rFonts w:eastAsia="NSimSun"/>
          <w:b/>
          <w:bCs/>
          <w:color w:val="26282F"/>
          <w:kern w:val="3"/>
          <w:shd w:val="clear" w:color="auto" w:fill="FFFFFF"/>
          <w:lang w:eastAsia="zh-CN" w:bidi="hi-IN"/>
        </w:rPr>
      </w:pPr>
    </w:p>
    <w:p w:rsidR="00835A72" w:rsidRDefault="00835A72" w:rsidP="00B25DF6">
      <w:pPr>
        <w:suppressAutoHyphens/>
        <w:autoSpaceDN w:val="0"/>
        <w:spacing w:line="276" w:lineRule="auto"/>
        <w:jc w:val="right"/>
        <w:rPr>
          <w:rFonts w:eastAsia="NSimSun"/>
          <w:b/>
          <w:bCs/>
          <w:color w:val="26282F"/>
          <w:kern w:val="3"/>
          <w:shd w:val="clear" w:color="auto" w:fill="FFFFFF"/>
          <w:lang w:eastAsia="zh-CN" w:bidi="hi-IN"/>
        </w:rPr>
      </w:pPr>
    </w:p>
    <w:p w:rsidR="00835A72" w:rsidRDefault="00835A72" w:rsidP="00B25DF6">
      <w:pPr>
        <w:suppressAutoHyphens/>
        <w:autoSpaceDN w:val="0"/>
        <w:spacing w:line="276" w:lineRule="auto"/>
        <w:jc w:val="right"/>
        <w:rPr>
          <w:rFonts w:eastAsia="NSimSun"/>
          <w:b/>
          <w:bCs/>
          <w:color w:val="26282F"/>
          <w:kern w:val="3"/>
          <w:shd w:val="clear" w:color="auto" w:fill="FFFFFF"/>
          <w:lang w:eastAsia="zh-CN" w:bidi="hi-IN"/>
        </w:rPr>
      </w:pPr>
    </w:p>
    <w:p w:rsidR="00835A72" w:rsidRDefault="00835A72" w:rsidP="00B25DF6">
      <w:pPr>
        <w:suppressAutoHyphens/>
        <w:autoSpaceDN w:val="0"/>
        <w:spacing w:line="276" w:lineRule="auto"/>
        <w:jc w:val="right"/>
        <w:rPr>
          <w:rFonts w:eastAsia="NSimSun"/>
          <w:b/>
          <w:bCs/>
          <w:color w:val="26282F"/>
          <w:kern w:val="3"/>
          <w:shd w:val="clear" w:color="auto" w:fill="FFFFFF"/>
          <w:lang w:eastAsia="zh-CN" w:bidi="hi-IN"/>
        </w:rPr>
      </w:pPr>
    </w:p>
    <w:p w:rsidR="00835A72" w:rsidRDefault="00835A72" w:rsidP="00B25DF6">
      <w:pPr>
        <w:suppressAutoHyphens/>
        <w:autoSpaceDN w:val="0"/>
        <w:spacing w:line="276" w:lineRule="auto"/>
        <w:jc w:val="right"/>
        <w:rPr>
          <w:rFonts w:eastAsia="NSimSun"/>
          <w:b/>
          <w:bCs/>
          <w:color w:val="26282F"/>
          <w:kern w:val="3"/>
          <w:shd w:val="clear" w:color="auto" w:fill="FFFFFF"/>
          <w:lang w:eastAsia="zh-CN" w:bidi="hi-IN"/>
        </w:rPr>
      </w:pPr>
    </w:p>
    <w:p w:rsidR="00835A72" w:rsidRDefault="00835A72" w:rsidP="00B25DF6">
      <w:pPr>
        <w:suppressAutoHyphens/>
        <w:autoSpaceDN w:val="0"/>
        <w:spacing w:line="276" w:lineRule="auto"/>
        <w:jc w:val="right"/>
        <w:rPr>
          <w:rFonts w:eastAsia="NSimSun"/>
          <w:b/>
          <w:bCs/>
          <w:color w:val="26282F"/>
          <w:kern w:val="3"/>
          <w:shd w:val="clear" w:color="auto" w:fill="FFFFFF"/>
          <w:lang w:eastAsia="zh-CN" w:bidi="hi-IN"/>
        </w:rPr>
      </w:pPr>
    </w:p>
    <w:p w:rsidR="00835A72" w:rsidRDefault="00835A72" w:rsidP="00B25DF6">
      <w:pPr>
        <w:suppressAutoHyphens/>
        <w:autoSpaceDN w:val="0"/>
        <w:spacing w:line="276" w:lineRule="auto"/>
        <w:jc w:val="right"/>
        <w:rPr>
          <w:rFonts w:eastAsia="NSimSun"/>
          <w:b/>
          <w:bCs/>
          <w:color w:val="26282F"/>
          <w:kern w:val="3"/>
          <w:shd w:val="clear" w:color="auto" w:fill="FFFFFF"/>
          <w:lang w:eastAsia="zh-CN" w:bidi="hi-IN"/>
        </w:rPr>
      </w:pPr>
    </w:p>
    <w:p w:rsidR="00835A72" w:rsidRDefault="00835A72" w:rsidP="00B25DF6">
      <w:pPr>
        <w:suppressAutoHyphens/>
        <w:autoSpaceDN w:val="0"/>
        <w:spacing w:line="276" w:lineRule="auto"/>
        <w:jc w:val="right"/>
        <w:rPr>
          <w:rFonts w:eastAsia="NSimSun"/>
          <w:b/>
          <w:bCs/>
          <w:color w:val="26282F"/>
          <w:kern w:val="3"/>
          <w:shd w:val="clear" w:color="auto" w:fill="FFFFFF"/>
          <w:lang w:eastAsia="zh-CN" w:bidi="hi-IN"/>
        </w:rPr>
      </w:pPr>
    </w:p>
    <w:p w:rsidR="00835A72" w:rsidRDefault="00835A72" w:rsidP="00B25DF6">
      <w:pPr>
        <w:suppressAutoHyphens/>
        <w:autoSpaceDN w:val="0"/>
        <w:spacing w:line="276" w:lineRule="auto"/>
        <w:jc w:val="right"/>
        <w:rPr>
          <w:rFonts w:eastAsia="NSimSun"/>
          <w:b/>
          <w:bCs/>
          <w:color w:val="26282F"/>
          <w:kern w:val="3"/>
          <w:shd w:val="clear" w:color="auto" w:fill="FFFFFF"/>
          <w:lang w:eastAsia="zh-CN" w:bidi="hi-IN"/>
        </w:rPr>
      </w:pPr>
    </w:p>
    <w:p w:rsidR="00B25DF6" w:rsidRPr="00B25DF6" w:rsidRDefault="00226B69" w:rsidP="00B25DF6">
      <w:pPr>
        <w:suppressAutoHyphens/>
        <w:autoSpaceDN w:val="0"/>
        <w:spacing w:line="276" w:lineRule="auto"/>
        <w:jc w:val="right"/>
        <w:rPr>
          <w:rFonts w:eastAsia="NSimSun"/>
          <w:bCs/>
          <w:color w:val="26282F"/>
          <w:kern w:val="3"/>
          <w:shd w:val="clear" w:color="auto" w:fill="FFFFFF"/>
          <w:lang w:eastAsia="zh-CN" w:bidi="hi-IN"/>
        </w:rPr>
      </w:pPr>
      <w:r w:rsidRPr="00226B69">
        <w:rPr>
          <w:rFonts w:eastAsia="NSimSun"/>
          <w:bCs/>
          <w:color w:val="26282F"/>
          <w:kern w:val="3"/>
          <w:shd w:val="clear" w:color="auto" w:fill="FFFFFF"/>
          <w:lang w:eastAsia="zh-CN" w:bidi="hi-IN"/>
        </w:rPr>
        <w:t>Приложение</w:t>
      </w:r>
      <w:bookmarkEnd w:id="18"/>
    </w:p>
    <w:p w:rsidR="00B25DF6" w:rsidRDefault="00B25DF6" w:rsidP="00B25DF6">
      <w:pPr>
        <w:suppressAutoHyphens/>
        <w:autoSpaceDN w:val="0"/>
        <w:spacing w:line="276" w:lineRule="auto"/>
        <w:jc w:val="center"/>
        <w:rPr>
          <w:rFonts w:eastAsia="NSimSun" w:cs="Arial"/>
          <w:b/>
          <w:bCs/>
          <w:kern w:val="3"/>
          <w:shd w:val="clear" w:color="auto" w:fill="FFFFFF"/>
          <w:lang w:eastAsia="zh-CN" w:bidi="hi-IN"/>
        </w:rPr>
      </w:pPr>
    </w:p>
    <w:p w:rsidR="00835A72" w:rsidRDefault="00835A72" w:rsidP="00B25DF6">
      <w:pPr>
        <w:suppressAutoHyphens/>
        <w:autoSpaceDN w:val="0"/>
        <w:spacing w:line="276" w:lineRule="auto"/>
        <w:jc w:val="center"/>
        <w:rPr>
          <w:rFonts w:eastAsia="NSimSun" w:cs="Arial"/>
          <w:b/>
          <w:bCs/>
          <w:kern w:val="3"/>
          <w:sz w:val="26"/>
          <w:szCs w:val="26"/>
          <w:shd w:val="clear" w:color="auto" w:fill="FFFFFF"/>
          <w:lang w:eastAsia="zh-CN" w:bidi="hi-IN"/>
        </w:rPr>
      </w:pPr>
    </w:p>
    <w:p w:rsidR="00226B69" w:rsidRPr="00226B69" w:rsidRDefault="00226B69" w:rsidP="00B25DF6">
      <w:pPr>
        <w:suppressAutoHyphens/>
        <w:autoSpaceDN w:val="0"/>
        <w:spacing w:line="276" w:lineRule="auto"/>
        <w:jc w:val="center"/>
        <w:rPr>
          <w:rFonts w:eastAsia="NSimSun" w:cs="Arial"/>
          <w:b/>
          <w:bCs/>
          <w:kern w:val="3"/>
          <w:sz w:val="26"/>
          <w:szCs w:val="26"/>
          <w:shd w:val="clear" w:color="auto" w:fill="FFFFFF"/>
          <w:lang w:eastAsia="zh-CN" w:bidi="hi-IN"/>
        </w:rPr>
      </w:pPr>
      <w:bookmarkStart w:id="19" w:name="_GoBack"/>
      <w:bookmarkEnd w:id="19"/>
      <w:r w:rsidRPr="00226B69">
        <w:rPr>
          <w:rFonts w:eastAsia="NSimSun" w:cs="Arial"/>
          <w:b/>
          <w:bCs/>
          <w:kern w:val="3"/>
          <w:sz w:val="26"/>
          <w:szCs w:val="26"/>
          <w:shd w:val="clear" w:color="auto" w:fill="FFFFFF"/>
          <w:lang w:eastAsia="zh-CN" w:bidi="hi-IN"/>
        </w:rPr>
        <w:t>Перечень</w:t>
      </w:r>
      <w:r w:rsidRPr="00226B69">
        <w:rPr>
          <w:rFonts w:eastAsia="NSimSun" w:cs="Arial"/>
          <w:b/>
          <w:bCs/>
          <w:kern w:val="3"/>
          <w:sz w:val="26"/>
          <w:szCs w:val="26"/>
          <w:shd w:val="clear" w:color="auto" w:fill="FFFFFF"/>
          <w:lang w:eastAsia="zh-CN" w:bidi="hi-IN"/>
        </w:rPr>
        <w:br/>
        <w:t xml:space="preserve">объектов, находящихся в муниципальной собственности муниципального образования </w:t>
      </w:r>
      <w:proofErr w:type="spellStart"/>
      <w:r w:rsidR="00B25DF6">
        <w:rPr>
          <w:rFonts w:eastAsia="NSimSun" w:cs="Arial"/>
          <w:b/>
          <w:bCs/>
          <w:kern w:val="3"/>
          <w:sz w:val="26"/>
          <w:szCs w:val="26"/>
          <w:shd w:val="clear" w:color="auto" w:fill="FFFFFF"/>
          <w:lang w:eastAsia="zh-CN" w:bidi="hi-IN"/>
        </w:rPr>
        <w:t>Асекеевский</w:t>
      </w:r>
      <w:proofErr w:type="spellEnd"/>
      <w:r w:rsidR="00B25DF6">
        <w:rPr>
          <w:rFonts w:eastAsia="NSimSun" w:cs="Arial"/>
          <w:b/>
          <w:bCs/>
          <w:kern w:val="3"/>
          <w:sz w:val="26"/>
          <w:szCs w:val="26"/>
          <w:shd w:val="clear" w:color="auto" w:fill="FFFFFF"/>
          <w:lang w:eastAsia="zh-CN" w:bidi="hi-IN"/>
        </w:rPr>
        <w:t xml:space="preserve"> </w:t>
      </w:r>
      <w:r w:rsidRPr="00226B69">
        <w:rPr>
          <w:rFonts w:eastAsia="NSimSun" w:cs="Arial"/>
          <w:b/>
          <w:bCs/>
          <w:kern w:val="3"/>
          <w:sz w:val="26"/>
          <w:szCs w:val="26"/>
          <w:shd w:val="clear" w:color="auto" w:fill="FFFFFF"/>
          <w:lang w:eastAsia="zh-CN" w:bidi="hi-IN"/>
        </w:rPr>
        <w:t>сельсовет</w:t>
      </w:r>
      <w:r w:rsidR="00B25DF6">
        <w:rPr>
          <w:rFonts w:eastAsia="NSimSun" w:cs="Arial"/>
          <w:b/>
          <w:bCs/>
          <w:kern w:val="3"/>
          <w:sz w:val="26"/>
          <w:szCs w:val="26"/>
          <w:shd w:val="clear" w:color="auto" w:fill="FFFFFF"/>
          <w:lang w:eastAsia="zh-CN" w:bidi="hi-IN"/>
        </w:rPr>
        <w:t xml:space="preserve"> </w:t>
      </w:r>
      <w:proofErr w:type="spellStart"/>
      <w:r w:rsidR="00B25DF6">
        <w:rPr>
          <w:rFonts w:eastAsia="NSimSun" w:cs="Arial"/>
          <w:b/>
          <w:bCs/>
          <w:kern w:val="3"/>
          <w:sz w:val="26"/>
          <w:szCs w:val="26"/>
          <w:shd w:val="clear" w:color="auto" w:fill="FFFFFF"/>
          <w:lang w:eastAsia="zh-CN" w:bidi="hi-IN"/>
        </w:rPr>
        <w:t>Асекеевского</w:t>
      </w:r>
      <w:proofErr w:type="spellEnd"/>
      <w:r w:rsidR="00B25DF6">
        <w:rPr>
          <w:rFonts w:eastAsia="NSimSun" w:cs="Arial"/>
          <w:b/>
          <w:bCs/>
          <w:kern w:val="3"/>
          <w:sz w:val="26"/>
          <w:szCs w:val="26"/>
          <w:shd w:val="clear" w:color="auto" w:fill="FFFFFF"/>
          <w:lang w:eastAsia="zh-CN" w:bidi="hi-IN"/>
        </w:rPr>
        <w:t xml:space="preserve"> </w:t>
      </w:r>
      <w:r w:rsidRPr="00226B69">
        <w:rPr>
          <w:rFonts w:eastAsia="NSimSun" w:cs="Arial"/>
          <w:b/>
          <w:bCs/>
          <w:kern w:val="3"/>
          <w:sz w:val="26"/>
          <w:szCs w:val="26"/>
          <w:shd w:val="clear" w:color="auto" w:fill="FFFFFF"/>
          <w:lang w:eastAsia="zh-CN" w:bidi="hi-IN"/>
        </w:rPr>
        <w:t xml:space="preserve">района </w:t>
      </w:r>
      <w:r w:rsidR="00B25DF6">
        <w:rPr>
          <w:rFonts w:eastAsia="NSimSun" w:cs="Arial"/>
          <w:b/>
          <w:bCs/>
          <w:kern w:val="3"/>
          <w:sz w:val="26"/>
          <w:szCs w:val="26"/>
          <w:shd w:val="clear" w:color="auto" w:fill="FFFFFF"/>
          <w:lang w:eastAsia="zh-CN" w:bidi="hi-IN"/>
        </w:rPr>
        <w:t xml:space="preserve">Оренбургской </w:t>
      </w:r>
      <w:r w:rsidRPr="00226B69">
        <w:rPr>
          <w:rFonts w:eastAsia="NSimSun" w:cs="Arial"/>
          <w:b/>
          <w:bCs/>
          <w:kern w:val="3"/>
          <w:sz w:val="26"/>
          <w:szCs w:val="26"/>
          <w:shd w:val="clear" w:color="auto" w:fill="FFFFFF"/>
          <w:lang w:eastAsia="zh-CN" w:bidi="hi-IN"/>
        </w:rPr>
        <w:t>области, в отношении которых планируется заключение</w:t>
      </w:r>
    </w:p>
    <w:p w:rsidR="00226B69" w:rsidRPr="00226B69" w:rsidRDefault="00226B69" w:rsidP="00226B69">
      <w:pPr>
        <w:suppressAutoHyphens/>
        <w:autoSpaceDN w:val="0"/>
        <w:spacing w:line="276" w:lineRule="auto"/>
        <w:jc w:val="center"/>
        <w:rPr>
          <w:rFonts w:eastAsia="NSimSun" w:cs="Arial"/>
          <w:b/>
          <w:bCs/>
          <w:kern w:val="3"/>
          <w:sz w:val="26"/>
          <w:szCs w:val="26"/>
          <w:shd w:val="clear" w:color="auto" w:fill="FFFFFF"/>
          <w:lang w:eastAsia="zh-CN" w:bidi="hi-IN"/>
        </w:rPr>
      </w:pPr>
      <w:r w:rsidRPr="00226B69">
        <w:rPr>
          <w:rFonts w:eastAsia="NSimSun" w:cs="Arial"/>
          <w:b/>
          <w:bCs/>
          <w:kern w:val="3"/>
          <w:sz w:val="26"/>
          <w:szCs w:val="26"/>
          <w:shd w:val="clear" w:color="auto" w:fill="FFFFFF"/>
          <w:lang w:eastAsia="zh-CN" w:bidi="hi-IN"/>
        </w:rPr>
        <w:t xml:space="preserve"> концессионных соглашений</w:t>
      </w:r>
    </w:p>
    <w:p w:rsidR="00226B69" w:rsidRPr="00226B69" w:rsidRDefault="00226B69" w:rsidP="00226B69">
      <w:pPr>
        <w:suppressAutoHyphens/>
        <w:autoSpaceDN w:val="0"/>
        <w:spacing w:line="276" w:lineRule="auto"/>
        <w:jc w:val="center"/>
        <w:rPr>
          <w:rFonts w:eastAsia="NSimSun" w:cs="Arial"/>
          <w:b/>
          <w:bCs/>
          <w:kern w:val="3"/>
          <w:shd w:val="clear" w:color="auto" w:fill="FFFFFF"/>
          <w:lang w:eastAsia="zh-CN" w:bidi="hi-IN"/>
        </w:rPr>
      </w:pPr>
    </w:p>
    <w:tbl>
      <w:tblPr>
        <w:tblW w:w="5000" w:type="pct"/>
        <w:tblCellSpacing w:w="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675"/>
        <w:gridCol w:w="1823"/>
        <w:gridCol w:w="2276"/>
        <w:gridCol w:w="1671"/>
        <w:gridCol w:w="3291"/>
      </w:tblGrid>
      <w:tr w:rsidR="00226B69" w:rsidRPr="00226B69" w:rsidTr="00B10D88">
        <w:trPr>
          <w:cantSplit/>
          <w:trHeight w:val="727"/>
          <w:tblCellSpacing w:w="0" w:type="dxa"/>
        </w:trPr>
        <w:tc>
          <w:tcPr>
            <w:tcW w:w="347" w:type="pct"/>
            <w:tcBorders>
              <w:top w:val="single" w:sz="4" w:space="0" w:color="auto"/>
              <w:left w:val="single" w:sz="4" w:space="0" w:color="auto"/>
              <w:bottom w:val="single" w:sz="4" w:space="0" w:color="auto"/>
              <w:right w:val="single" w:sz="4" w:space="0" w:color="auto"/>
            </w:tcBorders>
            <w:hideMark/>
          </w:tcPr>
          <w:p w:rsidR="00226B69" w:rsidRPr="00226B69" w:rsidRDefault="00226B69" w:rsidP="00226B69">
            <w:pPr>
              <w:tabs>
                <w:tab w:val="left" w:pos="1276"/>
              </w:tabs>
              <w:suppressAutoHyphens/>
              <w:spacing w:after="200" w:line="276" w:lineRule="auto"/>
              <w:jc w:val="center"/>
              <w:rPr>
                <w:rFonts w:eastAsiaTheme="minorHAnsi" w:cstheme="minorBidi"/>
                <w:b/>
                <w:sz w:val="22"/>
                <w:szCs w:val="22"/>
                <w:lang w:eastAsia="zh-CN"/>
              </w:rPr>
            </w:pPr>
            <w:r w:rsidRPr="00226B69">
              <w:rPr>
                <w:rFonts w:eastAsiaTheme="minorHAnsi" w:cstheme="minorBidi"/>
                <w:b/>
                <w:sz w:val="22"/>
                <w:szCs w:val="22"/>
                <w:lang w:eastAsia="zh-CN"/>
              </w:rPr>
              <w:t>№</w:t>
            </w:r>
          </w:p>
          <w:p w:rsidR="00226B69" w:rsidRPr="00226B69" w:rsidRDefault="00226B69" w:rsidP="00226B69">
            <w:pPr>
              <w:tabs>
                <w:tab w:val="left" w:pos="1276"/>
              </w:tabs>
              <w:suppressAutoHyphens/>
              <w:spacing w:after="200" w:line="276" w:lineRule="auto"/>
              <w:jc w:val="center"/>
              <w:rPr>
                <w:rFonts w:eastAsiaTheme="minorHAnsi" w:cstheme="minorBidi"/>
                <w:b/>
                <w:sz w:val="22"/>
                <w:szCs w:val="22"/>
                <w:lang w:eastAsia="zh-CN"/>
              </w:rPr>
            </w:pPr>
            <w:r w:rsidRPr="00226B69">
              <w:rPr>
                <w:rFonts w:eastAsiaTheme="minorHAnsi" w:cstheme="minorBidi"/>
                <w:b/>
                <w:sz w:val="22"/>
                <w:szCs w:val="22"/>
                <w:lang w:eastAsia="zh-CN"/>
              </w:rPr>
              <w:t>п/п</w:t>
            </w:r>
          </w:p>
        </w:tc>
        <w:tc>
          <w:tcPr>
            <w:tcW w:w="936" w:type="pct"/>
            <w:tcBorders>
              <w:top w:val="single" w:sz="4" w:space="0" w:color="auto"/>
              <w:left w:val="single" w:sz="4" w:space="0" w:color="auto"/>
              <w:bottom w:val="single" w:sz="4" w:space="0" w:color="auto"/>
              <w:right w:val="single" w:sz="4" w:space="0" w:color="auto"/>
            </w:tcBorders>
            <w:hideMark/>
          </w:tcPr>
          <w:p w:rsidR="00226B69" w:rsidRPr="00226B69" w:rsidRDefault="00226B69" w:rsidP="00226B69">
            <w:pPr>
              <w:tabs>
                <w:tab w:val="left" w:pos="1276"/>
              </w:tabs>
              <w:suppressAutoHyphens/>
              <w:spacing w:after="200" w:line="276" w:lineRule="auto"/>
              <w:jc w:val="center"/>
              <w:rPr>
                <w:rFonts w:eastAsiaTheme="minorHAnsi" w:cstheme="minorBidi"/>
                <w:b/>
                <w:sz w:val="22"/>
                <w:szCs w:val="22"/>
                <w:lang w:eastAsia="zh-CN"/>
              </w:rPr>
            </w:pPr>
            <w:r w:rsidRPr="00226B69">
              <w:rPr>
                <w:rFonts w:eastAsiaTheme="minorHAnsi" w:cstheme="minorBidi"/>
                <w:b/>
                <w:sz w:val="22"/>
                <w:szCs w:val="22"/>
                <w:lang w:eastAsia="zh-CN"/>
              </w:rPr>
              <w:t>Наименование</w:t>
            </w:r>
          </w:p>
        </w:tc>
        <w:tc>
          <w:tcPr>
            <w:tcW w:w="1169" w:type="pct"/>
            <w:tcBorders>
              <w:top w:val="single" w:sz="4" w:space="0" w:color="auto"/>
              <w:left w:val="single" w:sz="4" w:space="0" w:color="auto"/>
              <w:bottom w:val="single" w:sz="4" w:space="0" w:color="auto"/>
              <w:right w:val="single" w:sz="4" w:space="0" w:color="auto"/>
            </w:tcBorders>
            <w:hideMark/>
          </w:tcPr>
          <w:p w:rsidR="00226B69" w:rsidRPr="00226B69" w:rsidRDefault="00226B69" w:rsidP="00226B69">
            <w:pPr>
              <w:tabs>
                <w:tab w:val="left" w:pos="1276"/>
              </w:tabs>
              <w:suppressAutoHyphens/>
              <w:spacing w:after="200" w:line="276" w:lineRule="auto"/>
              <w:jc w:val="center"/>
              <w:rPr>
                <w:rFonts w:eastAsiaTheme="minorHAnsi" w:cstheme="minorBidi"/>
                <w:b/>
                <w:sz w:val="22"/>
                <w:szCs w:val="22"/>
                <w:lang w:eastAsia="zh-CN"/>
              </w:rPr>
            </w:pPr>
            <w:r w:rsidRPr="00226B69">
              <w:rPr>
                <w:rFonts w:eastAsiaTheme="minorHAnsi" w:cstheme="minorBidi"/>
                <w:b/>
                <w:sz w:val="22"/>
                <w:szCs w:val="22"/>
                <w:lang w:eastAsia="zh-CN"/>
              </w:rPr>
              <w:t xml:space="preserve">Технико-экономические показатели, </w:t>
            </w:r>
            <w:r w:rsidRPr="00226B69">
              <w:rPr>
                <w:rFonts w:eastAsiaTheme="minorHAnsi" w:cstheme="minorBidi"/>
                <w:b/>
                <w:sz w:val="22"/>
                <w:szCs w:val="22"/>
                <w:lang w:eastAsia="en-US"/>
              </w:rPr>
              <w:t>дата постройки / ввода в эксплуатацию</w:t>
            </w:r>
          </w:p>
        </w:tc>
        <w:tc>
          <w:tcPr>
            <w:tcW w:w="858" w:type="pct"/>
            <w:tcBorders>
              <w:top w:val="single" w:sz="4" w:space="0" w:color="auto"/>
              <w:left w:val="single" w:sz="4" w:space="0" w:color="auto"/>
              <w:bottom w:val="single" w:sz="4" w:space="0" w:color="auto"/>
              <w:right w:val="single" w:sz="4" w:space="0" w:color="auto"/>
            </w:tcBorders>
            <w:hideMark/>
          </w:tcPr>
          <w:p w:rsidR="00226B69" w:rsidRPr="00226B69" w:rsidRDefault="00226B69" w:rsidP="00226B69">
            <w:pPr>
              <w:tabs>
                <w:tab w:val="left" w:pos="1276"/>
              </w:tabs>
              <w:suppressAutoHyphens/>
              <w:spacing w:after="200" w:line="276" w:lineRule="auto"/>
              <w:jc w:val="center"/>
              <w:rPr>
                <w:rFonts w:eastAsiaTheme="minorHAnsi" w:cstheme="minorBidi"/>
                <w:b/>
                <w:sz w:val="22"/>
                <w:szCs w:val="22"/>
                <w:lang w:eastAsia="zh-CN"/>
              </w:rPr>
            </w:pPr>
            <w:r w:rsidRPr="00226B69">
              <w:rPr>
                <w:rFonts w:eastAsiaTheme="minorHAnsi" w:cstheme="minorBidi"/>
                <w:b/>
                <w:sz w:val="22"/>
                <w:szCs w:val="22"/>
                <w:lang w:eastAsia="zh-CN"/>
              </w:rPr>
              <w:t>Адрес расположения объекта</w:t>
            </w:r>
          </w:p>
        </w:tc>
        <w:tc>
          <w:tcPr>
            <w:tcW w:w="1691" w:type="pct"/>
            <w:tcBorders>
              <w:top w:val="single" w:sz="4" w:space="0" w:color="auto"/>
              <w:left w:val="single" w:sz="4" w:space="0" w:color="auto"/>
              <w:bottom w:val="single" w:sz="4" w:space="0" w:color="auto"/>
              <w:right w:val="single" w:sz="4" w:space="0" w:color="auto"/>
            </w:tcBorders>
            <w:hideMark/>
          </w:tcPr>
          <w:p w:rsidR="00226B69" w:rsidRPr="00226B69" w:rsidRDefault="00226B69" w:rsidP="00226B69">
            <w:pPr>
              <w:tabs>
                <w:tab w:val="left" w:pos="1276"/>
              </w:tabs>
              <w:suppressAutoHyphens/>
              <w:spacing w:after="200" w:line="276" w:lineRule="auto"/>
              <w:jc w:val="center"/>
              <w:rPr>
                <w:rFonts w:eastAsiaTheme="minorHAnsi" w:cstheme="minorBidi"/>
                <w:b/>
                <w:sz w:val="22"/>
                <w:szCs w:val="22"/>
                <w:lang w:eastAsia="zh-CN"/>
              </w:rPr>
            </w:pPr>
            <w:r w:rsidRPr="00226B69">
              <w:rPr>
                <w:rFonts w:eastAsiaTheme="minorHAnsi" w:cstheme="minorBidi"/>
                <w:b/>
                <w:sz w:val="22"/>
                <w:szCs w:val="22"/>
                <w:lang w:eastAsia="zh-CN"/>
              </w:rPr>
              <w:t>Сведения о зарегистрированных правах</w:t>
            </w:r>
          </w:p>
        </w:tc>
      </w:tr>
    </w:tbl>
    <w:p w:rsidR="00226B69" w:rsidRPr="00226B69" w:rsidRDefault="00226B69" w:rsidP="00226B69">
      <w:pPr>
        <w:rPr>
          <w:rFonts w:eastAsiaTheme="minorHAnsi"/>
          <w:color w:val="FF0000"/>
          <w:sz w:val="28"/>
          <w:szCs w:val="28"/>
          <w:lang w:eastAsia="en-US"/>
        </w:rPr>
      </w:pPr>
    </w:p>
    <w:p w:rsidR="00F80B36" w:rsidRPr="00F80B36" w:rsidRDefault="00F80B36" w:rsidP="00F80B36">
      <w:pPr>
        <w:spacing w:after="26" w:line="259" w:lineRule="auto"/>
        <w:ind w:left="600"/>
        <w:rPr>
          <w:sz w:val="28"/>
          <w:szCs w:val="28"/>
        </w:rPr>
      </w:pPr>
      <w:r w:rsidRPr="00F80B36">
        <w:rPr>
          <w:b/>
          <w:sz w:val="28"/>
          <w:szCs w:val="28"/>
        </w:rPr>
        <w:t xml:space="preserve"> </w:t>
      </w:r>
    </w:p>
    <w:p w:rsidR="00F80B36" w:rsidRPr="00F80B36" w:rsidRDefault="00F80B36" w:rsidP="00F80B36">
      <w:pPr>
        <w:spacing w:line="259" w:lineRule="auto"/>
        <w:ind w:left="600"/>
        <w:rPr>
          <w:sz w:val="28"/>
          <w:szCs w:val="28"/>
        </w:rPr>
      </w:pPr>
    </w:p>
    <w:p w:rsidR="00F80B36" w:rsidRPr="00F80B36" w:rsidRDefault="00F80B36" w:rsidP="00F80B36">
      <w:pPr>
        <w:spacing w:line="259" w:lineRule="auto"/>
        <w:ind w:left="199"/>
        <w:rPr>
          <w:sz w:val="28"/>
          <w:szCs w:val="28"/>
        </w:rPr>
      </w:pPr>
      <w:r w:rsidRPr="00F80B36">
        <w:rPr>
          <w:sz w:val="28"/>
          <w:szCs w:val="28"/>
        </w:rPr>
        <w:t xml:space="preserve"> </w:t>
      </w:r>
    </w:p>
    <w:p w:rsidR="00F80B36" w:rsidRPr="00F80B36" w:rsidRDefault="00F80B36" w:rsidP="00F80B36">
      <w:pPr>
        <w:spacing w:line="259" w:lineRule="auto"/>
        <w:ind w:left="199"/>
        <w:rPr>
          <w:sz w:val="28"/>
          <w:szCs w:val="28"/>
        </w:rPr>
      </w:pPr>
      <w:r w:rsidRPr="00F80B36">
        <w:rPr>
          <w:sz w:val="28"/>
          <w:szCs w:val="28"/>
        </w:rPr>
        <w:t xml:space="preserve"> </w:t>
      </w:r>
    </w:p>
    <w:p w:rsidR="00A135D0" w:rsidRDefault="00A135D0" w:rsidP="00F80B36">
      <w:pPr>
        <w:jc w:val="center"/>
      </w:pPr>
    </w:p>
    <w:sectPr w:rsidR="00A135D0" w:rsidSect="00460415">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SimSun">
    <w:altName w:val="Lucida Console"/>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54B4"/>
    <w:multiLevelType w:val="hybridMultilevel"/>
    <w:tmpl w:val="FE84C36E"/>
    <w:lvl w:ilvl="0" w:tplc="527E02F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26893"/>
    <w:multiLevelType w:val="hybridMultilevel"/>
    <w:tmpl w:val="332A44AE"/>
    <w:lvl w:ilvl="0" w:tplc="5D0062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28CD34">
      <w:start w:val="1"/>
      <w:numFmt w:val="bullet"/>
      <w:lvlText w:val="o"/>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0698C">
      <w:start w:val="1"/>
      <w:numFmt w:val="bullet"/>
      <w:lvlText w:val="▪"/>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80EBA">
      <w:start w:val="1"/>
      <w:numFmt w:val="bullet"/>
      <w:lvlText w:val="•"/>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4F020">
      <w:start w:val="1"/>
      <w:numFmt w:val="bullet"/>
      <w:lvlText w:val="o"/>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0063E">
      <w:start w:val="1"/>
      <w:numFmt w:val="bullet"/>
      <w:lvlText w:val="▪"/>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4A8B98">
      <w:start w:val="1"/>
      <w:numFmt w:val="bullet"/>
      <w:lvlText w:val="•"/>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020626">
      <w:start w:val="1"/>
      <w:numFmt w:val="bullet"/>
      <w:lvlText w:val="o"/>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85170">
      <w:start w:val="1"/>
      <w:numFmt w:val="bullet"/>
      <w:lvlText w:val="▪"/>
      <w:lvlJc w:val="left"/>
      <w:pPr>
        <w:ind w:left="6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A4B0380"/>
    <w:multiLevelType w:val="multilevel"/>
    <w:tmpl w:val="CA1407D4"/>
    <w:lvl w:ilvl="0">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54473E7"/>
    <w:multiLevelType w:val="multilevel"/>
    <w:tmpl w:val="4FF84C0C"/>
    <w:lvl w:ilvl="0">
      <w:start w:val="1"/>
      <w:numFmt w:val="decimal"/>
      <w:lvlText w:val="%1"/>
      <w:lvlJc w:val="left"/>
      <w:pPr>
        <w:ind w:left="375" w:hanging="375"/>
      </w:pPr>
      <w:rPr>
        <w:rFonts w:hint="default"/>
      </w:rPr>
    </w:lvl>
    <w:lvl w:ilvl="1">
      <w:start w:val="1"/>
      <w:numFmt w:val="decimal"/>
      <w:lvlText w:val="%1.%2"/>
      <w:lvlJc w:val="left"/>
      <w:pPr>
        <w:ind w:left="720" w:hanging="375"/>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4">
    <w:nsid w:val="192E27A7"/>
    <w:multiLevelType w:val="hybridMultilevel"/>
    <w:tmpl w:val="CCCAFFBC"/>
    <w:lvl w:ilvl="0" w:tplc="7FE88354">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9853456"/>
    <w:multiLevelType w:val="multilevel"/>
    <w:tmpl w:val="FC362594"/>
    <w:lvl w:ilvl="0">
      <w:start w:val="1"/>
      <w:numFmt w:val="decimal"/>
      <w:lvlText w:val="%1"/>
      <w:lvlJc w:val="left"/>
      <w:pPr>
        <w:ind w:left="375" w:hanging="375"/>
      </w:pPr>
      <w:rPr>
        <w:rFonts w:ascii="Times New Roman" w:hAnsi="Times New Roman" w:cs="Times New Roman" w:hint="default"/>
      </w:rPr>
    </w:lvl>
    <w:lvl w:ilvl="1">
      <w:start w:val="2"/>
      <w:numFmt w:val="decimal"/>
      <w:lvlText w:val="%1.%2"/>
      <w:lvlJc w:val="left"/>
      <w:pPr>
        <w:ind w:left="720" w:hanging="375"/>
      </w:pPr>
      <w:rPr>
        <w:rFonts w:ascii="Times New Roman" w:hAnsi="Times New Roman" w:cs="Times New Roman" w:hint="default"/>
      </w:rPr>
    </w:lvl>
    <w:lvl w:ilvl="2">
      <w:start w:val="1"/>
      <w:numFmt w:val="decimal"/>
      <w:lvlText w:val="%1.%2.%3"/>
      <w:lvlJc w:val="left"/>
      <w:pPr>
        <w:ind w:left="1410" w:hanging="720"/>
      </w:pPr>
      <w:rPr>
        <w:rFonts w:ascii="Times New Roman" w:hAnsi="Times New Roman" w:cs="Times New Roman" w:hint="default"/>
      </w:rPr>
    </w:lvl>
    <w:lvl w:ilvl="3">
      <w:start w:val="1"/>
      <w:numFmt w:val="decimal"/>
      <w:lvlText w:val="%1.%2.%3.%4"/>
      <w:lvlJc w:val="left"/>
      <w:pPr>
        <w:ind w:left="2115" w:hanging="1080"/>
      </w:pPr>
      <w:rPr>
        <w:rFonts w:ascii="Times New Roman" w:hAnsi="Times New Roman" w:cs="Times New Roman" w:hint="default"/>
      </w:rPr>
    </w:lvl>
    <w:lvl w:ilvl="4">
      <w:start w:val="1"/>
      <w:numFmt w:val="decimal"/>
      <w:lvlText w:val="%1.%2.%3.%4.%5"/>
      <w:lvlJc w:val="left"/>
      <w:pPr>
        <w:ind w:left="2460" w:hanging="1080"/>
      </w:pPr>
      <w:rPr>
        <w:rFonts w:ascii="Times New Roman" w:hAnsi="Times New Roman" w:cs="Times New Roman" w:hint="default"/>
      </w:rPr>
    </w:lvl>
    <w:lvl w:ilvl="5">
      <w:start w:val="1"/>
      <w:numFmt w:val="decimal"/>
      <w:lvlText w:val="%1.%2.%3.%4.%5.%6"/>
      <w:lvlJc w:val="left"/>
      <w:pPr>
        <w:ind w:left="3165" w:hanging="1440"/>
      </w:pPr>
      <w:rPr>
        <w:rFonts w:ascii="Times New Roman" w:hAnsi="Times New Roman" w:cs="Times New Roman" w:hint="default"/>
      </w:rPr>
    </w:lvl>
    <w:lvl w:ilvl="6">
      <w:start w:val="1"/>
      <w:numFmt w:val="decimal"/>
      <w:lvlText w:val="%1.%2.%3.%4.%5.%6.%7"/>
      <w:lvlJc w:val="left"/>
      <w:pPr>
        <w:ind w:left="3510" w:hanging="1440"/>
      </w:pPr>
      <w:rPr>
        <w:rFonts w:ascii="Times New Roman" w:hAnsi="Times New Roman" w:cs="Times New Roman" w:hint="default"/>
      </w:rPr>
    </w:lvl>
    <w:lvl w:ilvl="7">
      <w:start w:val="1"/>
      <w:numFmt w:val="decimal"/>
      <w:lvlText w:val="%1.%2.%3.%4.%5.%6.%7.%8"/>
      <w:lvlJc w:val="left"/>
      <w:pPr>
        <w:ind w:left="4215" w:hanging="1800"/>
      </w:pPr>
      <w:rPr>
        <w:rFonts w:ascii="Times New Roman" w:hAnsi="Times New Roman" w:cs="Times New Roman" w:hint="default"/>
      </w:rPr>
    </w:lvl>
    <w:lvl w:ilvl="8">
      <w:start w:val="1"/>
      <w:numFmt w:val="decimal"/>
      <w:lvlText w:val="%1.%2.%3.%4.%5.%6.%7.%8.%9"/>
      <w:lvlJc w:val="left"/>
      <w:pPr>
        <w:ind w:left="4920" w:hanging="2160"/>
      </w:pPr>
      <w:rPr>
        <w:rFonts w:ascii="Times New Roman" w:hAnsi="Times New Roman" w:cs="Times New Roman" w:hint="default"/>
      </w:rPr>
    </w:lvl>
  </w:abstractNum>
  <w:abstractNum w:abstractNumId="6">
    <w:nsid w:val="248A7AD9"/>
    <w:multiLevelType w:val="multilevel"/>
    <w:tmpl w:val="3A647A9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FDB22D2"/>
    <w:multiLevelType w:val="hybridMultilevel"/>
    <w:tmpl w:val="02A23E08"/>
    <w:lvl w:ilvl="0" w:tplc="2F565F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A6AAC">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B09922">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87DCC">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6EF5A">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A44056">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C27B8">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A45012">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0E83A4">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2FE0044"/>
    <w:multiLevelType w:val="multilevel"/>
    <w:tmpl w:val="CED0848C"/>
    <w:lvl w:ilvl="0">
      <w:start w:val="5"/>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7075007"/>
    <w:multiLevelType w:val="hybridMultilevel"/>
    <w:tmpl w:val="F1B2BF98"/>
    <w:lvl w:ilvl="0" w:tplc="AFFE38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3CE42911"/>
    <w:multiLevelType w:val="multilevel"/>
    <w:tmpl w:val="E162F888"/>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414C4953"/>
    <w:multiLevelType w:val="multilevel"/>
    <w:tmpl w:val="6A40A12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44007A8"/>
    <w:multiLevelType w:val="hybridMultilevel"/>
    <w:tmpl w:val="D826D03E"/>
    <w:lvl w:ilvl="0" w:tplc="609EFB4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EF156">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202CF4">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CBDB2">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541FEC">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AA262">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38DFD6">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DE346C">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ED0A8">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49133A0"/>
    <w:multiLevelType w:val="multilevel"/>
    <w:tmpl w:val="A156F458"/>
    <w:lvl w:ilvl="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5365F27"/>
    <w:multiLevelType w:val="hybridMultilevel"/>
    <w:tmpl w:val="4D30B3A4"/>
    <w:lvl w:ilvl="0" w:tplc="3B80EA6E">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BCD076">
      <w:start w:val="1"/>
      <w:numFmt w:val="lowerLetter"/>
      <w:lvlText w:val="%2"/>
      <w:lvlJc w:val="left"/>
      <w:pPr>
        <w:ind w:left="1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A841AA">
      <w:start w:val="1"/>
      <w:numFmt w:val="lowerRoman"/>
      <w:lvlText w:val="%3"/>
      <w:lvlJc w:val="left"/>
      <w:pPr>
        <w:ind w:left="2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1BA8658">
      <w:start w:val="1"/>
      <w:numFmt w:val="decimal"/>
      <w:lvlText w:val="%4"/>
      <w:lvlJc w:val="left"/>
      <w:pPr>
        <w:ind w:left="3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90E8F8">
      <w:start w:val="1"/>
      <w:numFmt w:val="lowerLetter"/>
      <w:lvlText w:val="%5"/>
      <w:lvlJc w:val="left"/>
      <w:pPr>
        <w:ind w:left="3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752007E">
      <w:start w:val="1"/>
      <w:numFmt w:val="lowerRoman"/>
      <w:lvlText w:val="%6"/>
      <w:lvlJc w:val="left"/>
      <w:pPr>
        <w:ind w:left="4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B1208FA">
      <w:start w:val="1"/>
      <w:numFmt w:val="decimal"/>
      <w:lvlText w:val="%7"/>
      <w:lvlJc w:val="left"/>
      <w:pPr>
        <w:ind w:left="5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9E5242">
      <w:start w:val="1"/>
      <w:numFmt w:val="lowerLetter"/>
      <w:lvlText w:val="%8"/>
      <w:lvlJc w:val="left"/>
      <w:pPr>
        <w:ind w:left="6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9E7E8E">
      <w:start w:val="1"/>
      <w:numFmt w:val="lowerRoman"/>
      <w:lvlText w:val="%9"/>
      <w:lvlJc w:val="left"/>
      <w:pPr>
        <w:ind w:left="6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504538ED"/>
    <w:multiLevelType w:val="hybridMultilevel"/>
    <w:tmpl w:val="1D301656"/>
    <w:lvl w:ilvl="0" w:tplc="57AE2B4A">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82CEE">
      <w:start w:val="1"/>
      <w:numFmt w:val="lowerLetter"/>
      <w:lvlText w:val="%2"/>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F66862">
      <w:start w:val="1"/>
      <w:numFmt w:val="lowerRoman"/>
      <w:lvlText w:val="%3"/>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92175A">
      <w:start w:val="1"/>
      <w:numFmt w:val="decimal"/>
      <w:lvlText w:val="%4"/>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425044">
      <w:start w:val="1"/>
      <w:numFmt w:val="lowerLetter"/>
      <w:lvlText w:val="%5"/>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90F332">
      <w:start w:val="1"/>
      <w:numFmt w:val="lowerRoman"/>
      <w:lvlText w:val="%6"/>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E92F4">
      <w:start w:val="1"/>
      <w:numFmt w:val="decimal"/>
      <w:lvlText w:val="%7"/>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A25990">
      <w:start w:val="1"/>
      <w:numFmt w:val="lowerLetter"/>
      <w:lvlText w:val="%8"/>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7A5BEC">
      <w:start w:val="1"/>
      <w:numFmt w:val="lowerRoman"/>
      <w:lvlText w:val="%9"/>
      <w:lvlJc w:val="left"/>
      <w:pPr>
        <w:ind w:left="6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1AA3AE9"/>
    <w:multiLevelType w:val="multilevel"/>
    <w:tmpl w:val="8152C9D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8A1642C"/>
    <w:multiLevelType w:val="hybridMultilevel"/>
    <w:tmpl w:val="91AAD0C2"/>
    <w:lvl w:ilvl="0" w:tplc="490016A6">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B47EC2">
      <w:start w:val="1"/>
      <w:numFmt w:val="lowerLetter"/>
      <w:lvlText w:val="%2"/>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09A6A">
      <w:start w:val="1"/>
      <w:numFmt w:val="lowerRoman"/>
      <w:lvlText w:val="%3"/>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76BAEE">
      <w:start w:val="1"/>
      <w:numFmt w:val="decimal"/>
      <w:lvlText w:val="%4"/>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0DDA2">
      <w:start w:val="1"/>
      <w:numFmt w:val="lowerLetter"/>
      <w:lvlText w:val="%5"/>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6D22E">
      <w:start w:val="1"/>
      <w:numFmt w:val="lowerRoman"/>
      <w:lvlText w:val="%6"/>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4E242">
      <w:start w:val="1"/>
      <w:numFmt w:val="decimal"/>
      <w:lvlText w:val="%7"/>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6B284">
      <w:start w:val="1"/>
      <w:numFmt w:val="lowerLetter"/>
      <w:lvlText w:val="%8"/>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8CC62">
      <w:start w:val="1"/>
      <w:numFmt w:val="lowerRoman"/>
      <w:lvlText w:val="%9"/>
      <w:lvlJc w:val="left"/>
      <w:pPr>
        <w:ind w:left="6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8D24A8B"/>
    <w:multiLevelType w:val="hybridMultilevel"/>
    <w:tmpl w:val="D42C201A"/>
    <w:lvl w:ilvl="0" w:tplc="BBF6599A">
      <w:start w:val="1"/>
      <w:numFmt w:val="decimal"/>
      <w:lvlText w:val="%1."/>
      <w:lvlJc w:val="left"/>
      <w:pPr>
        <w:ind w:left="705" w:hanging="360"/>
      </w:pPr>
      <w:rPr>
        <w:rFonts w:ascii="Times New Roman" w:hAnsi="Times New Roman" w:cs="Times New Roman"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9">
    <w:nsid w:val="5D2C1F3C"/>
    <w:multiLevelType w:val="multilevel"/>
    <w:tmpl w:val="E3F25E3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0E27EA9"/>
    <w:multiLevelType w:val="multilevel"/>
    <w:tmpl w:val="CCF43780"/>
    <w:lvl w:ilvl="0">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5024745"/>
    <w:multiLevelType w:val="hybridMultilevel"/>
    <w:tmpl w:val="C936C8DA"/>
    <w:lvl w:ilvl="0" w:tplc="D58615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366324">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647AC">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944024">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0499C0">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6FCC0">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C5F3C">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8E8A3A">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EEADE6">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6DC5BB0"/>
    <w:multiLevelType w:val="hybridMultilevel"/>
    <w:tmpl w:val="01789234"/>
    <w:lvl w:ilvl="0" w:tplc="D14251F8">
      <w:start w:val="1"/>
      <w:numFmt w:val="decimal"/>
      <w:lvlText w:val="%1."/>
      <w:lvlJc w:val="left"/>
      <w:pPr>
        <w:ind w:left="975" w:hanging="63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3">
    <w:nsid w:val="6F9E4559"/>
    <w:multiLevelType w:val="hybridMultilevel"/>
    <w:tmpl w:val="6F9E748E"/>
    <w:lvl w:ilvl="0" w:tplc="03CC2818">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2C8BBC">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0808E">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027C0">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8BC7E">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6C28EA">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AA32D4">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124A12">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58B72A">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BBF3437"/>
    <w:multiLevelType w:val="hybridMultilevel"/>
    <w:tmpl w:val="32CE504A"/>
    <w:lvl w:ilvl="0" w:tplc="7374BE5A">
      <w:start w:val="1"/>
      <w:numFmt w:val="decimal"/>
      <w:lvlText w:val="%1."/>
      <w:lvlJc w:val="left"/>
      <w:pPr>
        <w:ind w:left="900" w:hanging="360"/>
      </w:pPr>
      <w:rPr>
        <w:rFonts w:ascii="Times New Roman" w:hAnsi="Times New Roman" w:cs="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BE55370"/>
    <w:multiLevelType w:val="hybridMultilevel"/>
    <w:tmpl w:val="5D10B814"/>
    <w:lvl w:ilvl="0" w:tplc="6930C266">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38D158">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6F7CE">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08F28">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72F110">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94509E">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86B2A">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FC5E74">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CC966A">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DFA3DFC"/>
    <w:multiLevelType w:val="hybridMultilevel"/>
    <w:tmpl w:val="8CB43C70"/>
    <w:lvl w:ilvl="0" w:tplc="F7A04A2A">
      <w:start w:val="1"/>
      <w:numFmt w:val="decimal"/>
      <w:lvlText w:val="%1."/>
      <w:lvlJc w:val="left"/>
      <w:pPr>
        <w:ind w:left="705" w:hanging="360"/>
      </w:pPr>
      <w:rPr>
        <w:rFonts w:ascii="Times New Roman" w:hAnsi="Times New Roman" w:cs="Times New Roman"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9"/>
  </w:num>
  <w:num w:numId="2">
    <w:abstractNumId w:val="22"/>
  </w:num>
  <w:num w:numId="3">
    <w:abstractNumId w:val="10"/>
  </w:num>
  <w:num w:numId="4">
    <w:abstractNumId w:val="24"/>
  </w:num>
  <w:num w:numId="5">
    <w:abstractNumId w:val="18"/>
  </w:num>
  <w:num w:numId="6">
    <w:abstractNumId w:val="26"/>
  </w:num>
  <w:num w:numId="7">
    <w:abstractNumId w:val="3"/>
  </w:num>
  <w:num w:numId="8">
    <w:abstractNumId w:val="19"/>
  </w:num>
  <w:num w:numId="9">
    <w:abstractNumId w:val="5"/>
  </w:num>
  <w:num w:numId="10">
    <w:abstractNumId w:val="4"/>
  </w:num>
  <w:num w:numId="11">
    <w:abstractNumId w:val="25"/>
  </w:num>
  <w:num w:numId="12">
    <w:abstractNumId w:val="1"/>
  </w:num>
  <w:num w:numId="13">
    <w:abstractNumId w:val="16"/>
  </w:num>
  <w:num w:numId="14">
    <w:abstractNumId w:val="20"/>
  </w:num>
  <w:num w:numId="15">
    <w:abstractNumId w:val="12"/>
  </w:num>
  <w:num w:numId="16">
    <w:abstractNumId w:val="7"/>
  </w:num>
  <w:num w:numId="17">
    <w:abstractNumId w:val="15"/>
  </w:num>
  <w:num w:numId="18">
    <w:abstractNumId w:val="21"/>
  </w:num>
  <w:num w:numId="19">
    <w:abstractNumId w:val="23"/>
  </w:num>
  <w:num w:numId="20">
    <w:abstractNumId w:val="6"/>
  </w:num>
  <w:num w:numId="21">
    <w:abstractNumId w:val="14"/>
  </w:num>
  <w:num w:numId="22">
    <w:abstractNumId w:val="17"/>
  </w:num>
  <w:num w:numId="23">
    <w:abstractNumId w:val="11"/>
  </w:num>
  <w:num w:numId="24">
    <w:abstractNumId w:val="2"/>
  </w:num>
  <w:num w:numId="25">
    <w:abstractNumId w:val="13"/>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79"/>
    <w:rsid w:val="000078DD"/>
    <w:rsid w:val="000104EB"/>
    <w:rsid w:val="00010B25"/>
    <w:rsid w:val="00021052"/>
    <w:rsid w:val="000230DD"/>
    <w:rsid w:val="0002559F"/>
    <w:rsid w:val="000262CE"/>
    <w:rsid w:val="000371A0"/>
    <w:rsid w:val="00037A8C"/>
    <w:rsid w:val="00040AD2"/>
    <w:rsid w:val="00041661"/>
    <w:rsid w:val="00045C5A"/>
    <w:rsid w:val="00046772"/>
    <w:rsid w:val="0004693A"/>
    <w:rsid w:val="0004698C"/>
    <w:rsid w:val="00054F96"/>
    <w:rsid w:val="00066143"/>
    <w:rsid w:val="00080578"/>
    <w:rsid w:val="00082112"/>
    <w:rsid w:val="00087E70"/>
    <w:rsid w:val="000D157F"/>
    <w:rsid w:val="000E29DA"/>
    <w:rsid w:val="000F6D64"/>
    <w:rsid w:val="00106E5B"/>
    <w:rsid w:val="00115BDF"/>
    <w:rsid w:val="00120F83"/>
    <w:rsid w:val="00121AAC"/>
    <w:rsid w:val="00141285"/>
    <w:rsid w:val="001441F2"/>
    <w:rsid w:val="00150E7D"/>
    <w:rsid w:val="00150F94"/>
    <w:rsid w:val="001518D1"/>
    <w:rsid w:val="001A3E50"/>
    <w:rsid w:val="001B7EAB"/>
    <w:rsid w:val="001D577D"/>
    <w:rsid w:val="001E1B2A"/>
    <w:rsid w:val="001E6446"/>
    <w:rsid w:val="001F27F0"/>
    <w:rsid w:val="00221006"/>
    <w:rsid w:val="00226B69"/>
    <w:rsid w:val="002308FF"/>
    <w:rsid w:val="00251723"/>
    <w:rsid w:val="00255D91"/>
    <w:rsid w:val="00257318"/>
    <w:rsid w:val="00263A23"/>
    <w:rsid w:val="002752EA"/>
    <w:rsid w:val="00283FC5"/>
    <w:rsid w:val="00291A75"/>
    <w:rsid w:val="00296895"/>
    <w:rsid w:val="002B7BEB"/>
    <w:rsid w:val="002B7F0F"/>
    <w:rsid w:val="002C3AD9"/>
    <w:rsid w:val="002C4DAE"/>
    <w:rsid w:val="002D1864"/>
    <w:rsid w:val="002D6D5D"/>
    <w:rsid w:val="002D7180"/>
    <w:rsid w:val="002E1434"/>
    <w:rsid w:val="002E21AA"/>
    <w:rsid w:val="002E4F80"/>
    <w:rsid w:val="002E7BD7"/>
    <w:rsid w:val="00316018"/>
    <w:rsid w:val="003224DB"/>
    <w:rsid w:val="00330617"/>
    <w:rsid w:val="00331008"/>
    <w:rsid w:val="00335A3C"/>
    <w:rsid w:val="00341C41"/>
    <w:rsid w:val="00342133"/>
    <w:rsid w:val="00346978"/>
    <w:rsid w:val="00360C1A"/>
    <w:rsid w:val="0036581C"/>
    <w:rsid w:val="00367A75"/>
    <w:rsid w:val="00396FCD"/>
    <w:rsid w:val="003A0A12"/>
    <w:rsid w:val="003A0E97"/>
    <w:rsid w:val="003A2D86"/>
    <w:rsid w:val="003B5CDA"/>
    <w:rsid w:val="003D1BFC"/>
    <w:rsid w:val="003D27CA"/>
    <w:rsid w:val="003D48F6"/>
    <w:rsid w:val="003E2730"/>
    <w:rsid w:val="003E6A4E"/>
    <w:rsid w:val="003E7149"/>
    <w:rsid w:val="00406838"/>
    <w:rsid w:val="00413B19"/>
    <w:rsid w:val="004214CB"/>
    <w:rsid w:val="00436D3E"/>
    <w:rsid w:val="00460415"/>
    <w:rsid w:val="00464123"/>
    <w:rsid w:val="0046503F"/>
    <w:rsid w:val="0046777A"/>
    <w:rsid w:val="004731D6"/>
    <w:rsid w:val="00476EE1"/>
    <w:rsid w:val="00492235"/>
    <w:rsid w:val="00492B5D"/>
    <w:rsid w:val="00493330"/>
    <w:rsid w:val="004A269B"/>
    <w:rsid w:val="004A30CF"/>
    <w:rsid w:val="004A4FCC"/>
    <w:rsid w:val="004B6B65"/>
    <w:rsid w:val="004C281A"/>
    <w:rsid w:val="004D5996"/>
    <w:rsid w:val="004D7284"/>
    <w:rsid w:val="004D7CE5"/>
    <w:rsid w:val="004E0D15"/>
    <w:rsid w:val="004E2BA8"/>
    <w:rsid w:val="004E6B2D"/>
    <w:rsid w:val="004F2301"/>
    <w:rsid w:val="004F4805"/>
    <w:rsid w:val="004F6D3F"/>
    <w:rsid w:val="005102D5"/>
    <w:rsid w:val="00520E97"/>
    <w:rsid w:val="005240D9"/>
    <w:rsid w:val="0052559D"/>
    <w:rsid w:val="00537341"/>
    <w:rsid w:val="00540346"/>
    <w:rsid w:val="00543493"/>
    <w:rsid w:val="0055080E"/>
    <w:rsid w:val="00551572"/>
    <w:rsid w:val="005728D1"/>
    <w:rsid w:val="005734BF"/>
    <w:rsid w:val="00576F79"/>
    <w:rsid w:val="00580643"/>
    <w:rsid w:val="00587562"/>
    <w:rsid w:val="00594044"/>
    <w:rsid w:val="005A1BBA"/>
    <w:rsid w:val="005A6E59"/>
    <w:rsid w:val="005B0D40"/>
    <w:rsid w:val="005B5D9D"/>
    <w:rsid w:val="005B6A58"/>
    <w:rsid w:val="005B71C6"/>
    <w:rsid w:val="005D1FC2"/>
    <w:rsid w:val="005D74CA"/>
    <w:rsid w:val="005E2012"/>
    <w:rsid w:val="005F35DB"/>
    <w:rsid w:val="00622A70"/>
    <w:rsid w:val="00623A3A"/>
    <w:rsid w:val="00633A28"/>
    <w:rsid w:val="006405FE"/>
    <w:rsid w:val="006454D9"/>
    <w:rsid w:val="00673AA7"/>
    <w:rsid w:val="00676425"/>
    <w:rsid w:val="006824C5"/>
    <w:rsid w:val="00684B1C"/>
    <w:rsid w:val="00686DE8"/>
    <w:rsid w:val="00692077"/>
    <w:rsid w:val="006922C3"/>
    <w:rsid w:val="00692C8B"/>
    <w:rsid w:val="00695A64"/>
    <w:rsid w:val="006D5D5D"/>
    <w:rsid w:val="006E015E"/>
    <w:rsid w:val="006F1FC1"/>
    <w:rsid w:val="007009AE"/>
    <w:rsid w:val="007021AF"/>
    <w:rsid w:val="0070262C"/>
    <w:rsid w:val="00707077"/>
    <w:rsid w:val="00712424"/>
    <w:rsid w:val="00733AC9"/>
    <w:rsid w:val="00735CBA"/>
    <w:rsid w:val="00742987"/>
    <w:rsid w:val="0074608B"/>
    <w:rsid w:val="00777E1D"/>
    <w:rsid w:val="00781EE6"/>
    <w:rsid w:val="00787661"/>
    <w:rsid w:val="007A024F"/>
    <w:rsid w:val="007A47AC"/>
    <w:rsid w:val="007B184C"/>
    <w:rsid w:val="007B4B66"/>
    <w:rsid w:val="007C42B1"/>
    <w:rsid w:val="007D5555"/>
    <w:rsid w:val="007E3ED1"/>
    <w:rsid w:val="007E4C25"/>
    <w:rsid w:val="007F7843"/>
    <w:rsid w:val="00801AD5"/>
    <w:rsid w:val="00801EF9"/>
    <w:rsid w:val="00806499"/>
    <w:rsid w:val="0082416B"/>
    <w:rsid w:val="00824360"/>
    <w:rsid w:val="008262A6"/>
    <w:rsid w:val="0082767C"/>
    <w:rsid w:val="00835A72"/>
    <w:rsid w:val="00845DE0"/>
    <w:rsid w:val="00855C49"/>
    <w:rsid w:val="00857468"/>
    <w:rsid w:val="008574D7"/>
    <w:rsid w:val="00857FC9"/>
    <w:rsid w:val="00867D41"/>
    <w:rsid w:val="00886F32"/>
    <w:rsid w:val="008A6D38"/>
    <w:rsid w:val="008B3186"/>
    <w:rsid w:val="008B346D"/>
    <w:rsid w:val="008B3D54"/>
    <w:rsid w:val="008B6575"/>
    <w:rsid w:val="008C41CF"/>
    <w:rsid w:val="008C697A"/>
    <w:rsid w:val="008D153C"/>
    <w:rsid w:val="00907419"/>
    <w:rsid w:val="00915225"/>
    <w:rsid w:val="00920DC5"/>
    <w:rsid w:val="00921634"/>
    <w:rsid w:val="00941154"/>
    <w:rsid w:val="00947790"/>
    <w:rsid w:val="00947C78"/>
    <w:rsid w:val="00950BD9"/>
    <w:rsid w:val="00953689"/>
    <w:rsid w:val="00955B7A"/>
    <w:rsid w:val="0096228D"/>
    <w:rsid w:val="009627BC"/>
    <w:rsid w:val="00973727"/>
    <w:rsid w:val="009770A6"/>
    <w:rsid w:val="0098400E"/>
    <w:rsid w:val="0098653A"/>
    <w:rsid w:val="009900DE"/>
    <w:rsid w:val="00993624"/>
    <w:rsid w:val="0099657F"/>
    <w:rsid w:val="00996A47"/>
    <w:rsid w:val="009A4C43"/>
    <w:rsid w:val="009A6D4C"/>
    <w:rsid w:val="009D48E7"/>
    <w:rsid w:val="009D7DCB"/>
    <w:rsid w:val="009D7F09"/>
    <w:rsid w:val="009E69AB"/>
    <w:rsid w:val="009E7B50"/>
    <w:rsid w:val="00A00D27"/>
    <w:rsid w:val="00A01C21"/>
    <w:rsid w:val="00A135D0"/>
    <w:rsid w:val="00A2281D"/>
    <w:rsid w:val="00A24764"/>
    <w:rsid w:val="00A277F4"/>
    <w:rsid w:val="00A35C01"/>
    <w:rsid w:val="00A3674B"/>
    <w:rsid w:val="00A53490"/>
    <w:rsid w:val="00A53809"/>
    <w:rsid w:val="00A55712"/>
    <w:rsid w:val="00A61F7A"/>
    <w:rsid w:val="00A84926"/>
    <w:rsid w:val="00A86FA0"/>
    <w:rsid w:val="00A93564"/>
    <w:rsid w:val="00A943DF"/>
    <w:rsid w:val="00A94BC8"/>
    <w:rsid w:val="00A9521F"/>
    <w:rsid w:val="00A973E6"/>
    <w:rsid w:val="00AB5A43"/>
    <w:rsid w:val="00AC1BA9"/>
    <w:rsid w:val="00AC61E8"/>
    <w:rsid w:val="00AD66B4"/>
    <w:rsid w:val="00AE0361"/>
    <w:rsid w:val="00AE1B1B"/>
    <w:rsid w:val="00AE3113"/>
    <w:rsid w:val="00AE52D7"/>
    <w:rsid w:val="00B03843"/>
    <w:rsid w:val="00B25DF6"/>
    <w:rsid w:val="00B60B07"/>
    <w:rsid w:val="00B813B6"/>
    <w:rsid w:val="00BA237C"/>
    <w:rsid w:val="00BB019B"/>
    <w:rsid w:val="00BB0DCB"/>
    <w:rsid w:val="00BE1E05"/>
    <w:rsid w:val="00BF28E3"/>
    <w:rsid w:val="00C113BE"/>
    <w:rsid w:val="00C139F6"/>
    <w:rsid w:val="00C141D7"/>
    <w:rsid w:val="00C2051E"/>
    <w:rsid w:val="00C20680"/>
    <w:rsid w:val="00C27C8D"/>
    <w:rsid w:val="00C37D8E"/>
    <w:rsid w:val="00C42824"/>
    <w:rsid w:val="00C431BF"/>
    <w:rsid w:val="00C4592C"/>
    <w:rsid w:val="00C51D4D"/>
    <w:rsid w:val="00C54967"/>
    <w:rsid w:val="00C573B7"/>
    <w:rsid w:val="00C60110"/>
    <w:rsid w:val="00C6113B"/>
    <w:rsid w:val="00C70968"/>
    <w:rsid w:val="00C72FED"/>
    <w:rsid w:val="00C75DC8"/>
    <w:rsid w:val="00C81F73"/>
    <w:rsid w:val="00C93B79"/>
    <w:rsid w:val="00CB7360"/>
    <w:rsid w:val="00CC113F"/>
    <w:rsid w:val="00CD2367"/>
    <w:rsid w:val="00CD55EC"/>
    <w:rsid w:val="00CE6811"/>
    <w:rsid w:val="00CF056C"/>
    <w:rsid w:val="00CF2733"/>
    <w:rsid w:val="00CF3529"/>
    <w:rsid w:val="00CF612F"/>
    <w:rsid w:val="00D0133C"/>
    <w:rsid w:val="00D01AC6"/>
    <w:rsid w:val="00D033B5"/>
    <w:rsid w:val="00D15FFD"/>
    <w:rsid w:val="00D16185"/>
    <w:rsid w:val="00D4215D"/>
    <w:rsid w:val="00D4239E"/>
    <w:rsid w:val="00D43164"/>
    <w:rsid w:val="00D43EF1"/>
    <w:rsid w:val="00D4484B"/>
    <w:rsid w:val="00D53330"/>
    <w:rsid w:val="00D55544"/>
    <w:rsid w:val="00D571D5"/>
    <w:rsid w:val="00D632A9"/>
    <w:rsid w:val="00D72BB2"/>
    <w:rsid w:val="00D7654F"/>
    <w:rsid w:val="00D85F4D"/>
    <w:rsid w:val="00D877FE"/>
    <w:rsid w:val="00DC0671"/>
    <w:rsid w:val="00DC2C8D"/>
    <w:rsid w:val="00DC42D4"/>
    <w:rsid w:val="00DC5272"/>
    <w:rsid w:val="00DC7910"/>
    <w:rsid w:val="00DE1DE2"/>
    <w:rsid w:val="00DF39F3"/>
    <w:rsid w:val="00DF4247"/>
    <w:rsid w:val="00E25645"/>
    <w:rsid w:val="00E263FC"/>
    <w:rsid w:val="00E269D9"/>
    <w:rsid w:val="00E3403C"/>
    <w:rsid w:val="00E37B16"/>
    <w:rsid w:val="00E407D2"/>
    <w:rsid w:val="00E57CCA"/>
    <w:rsid w:val="00E63986"/>
    <w:rsid w:val="00E65281"/>
    <w:rsid w:val="00E71013"/>
    <w:rsid w:val="00E75521"/>
    <w:rsid w:val="00E8444A"/>
    <w:rsid w:val="00E9193C"/>
    <w:rsid w:val="00E94529"/>
    <w:rsid w:val="00E95B3C"/>
    <w:rsid w:val="00E96FE3"/>
    <w:rsid w:val="00EA330E"/>
    <w:rsid w:val="00EC1A02"/>
    <w:rsid w:val="00ED1DC1"/>
    <w:rsid w:val="00ED31B7"/>
    <w:rsid w:val="00EE1F82"/>
    <w:rsid w:val="00EE2FD9"/>
    <w:rsid w:val="00EE53A9"/>
    <w:rsid w:val="00EF2828"/>
    <w:rsid w:val="00EF2EE0"/>
    <w:rsid w:val="00EF7300"/>
    <w:rsid w:val="00F12D66"/>
    <w:rsid w:val="00F346CD"/>
    <w:rsid w:val="00F566A9"/>
    <w:rsid w:val="00F70A94"/>
    <w:rsid w:val="00F76DF8"/>
    <w:rsid w:val="00F77C1F"/>
    <w:rsid w:val="00F80130"/>
    <w:rsid w:val="00F80B36"/>
    <w:rsid w:val="00FA4854"/>
    <w:rsid w:val="00FB2284"/>
    <w:rsid w:val="00FB55CA"/>
    <w:rsid w:val="00FC04F7"/>
    <w:rsid w:val="00FC3DC4"/>
    <w:rsid w:val="00FC3F30"/>
    <w:rsid w:val="00FC4AFD"/>
    <w:rsid w:val="00FE46D3"/>
    <w:rsid w:val="00FE4A96"/>
    <w:rsid w:val="00FF1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12126-99C1-4AEF-8537-AE2DD2CF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B79"/>
    <w:rPr>
      <w:rFonts w:ascii="Times New Roman" w:eastAsia="Times New Roman" w:hAnsi="Times New Roman"/>
      <w:sz w:val="24"/>
      <w:szCs w:val="24"/>
    </w:rPr>
  </w:style>
  <w:style w:type="paragraph" w:styleId="1">
    <w:name w:val="heading 1"/>
    <w:basedOn w:val="a"/>
    <w:next w:val="a"/>
    <w:link w:val="10"/>
    <w:qFormat/>
    <w:rsid w:val="00C93B79"/>
    <w:pPr>
      <w:keepNext/>
      <w:jc w:val="center"/>
      <w:outlineLvl w:val="0"/>
    </w:pPr>
    <w:rPr>
      <w:b/>
      <w:bCs/>
      <w:noProof/>
      <w:sz w:val="28"/>
    </w:rPr>
  </w:style>
  <w:style w:type="paragraph" w:styleId="3">
    <w:name w:val="heading 3"/>
    <w:basedOn w:val="a"/>
    <w:next w:val="a"/>
    <w:link w:val="30"/>
    <w:uiPriority w:val="9"/>
    <w:semiHidden/>
    <w:unhideWhenUsed/>
    <w:qFormat/>
    <w:rsid w:val="00AC61E8"/>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3B79"/>
    <w:rPr>
      <w:rFonts w:ascii="Times New Roman" w:eastAsia="Times New Roman" w:hAnsi="Times New Roman" w:cs="Times New Roman"/>
      <w:b/>
      <w:bCs/>
      <w:noProof/>
      <w:sz w:val="28"/>
      <w:szCs w:val="24"/>
      <w:lang w:eastAsia="ru-RU"/>
    </w:rPr>
  </w:style>
  <w:style w:type="paragraph" w:styleId="2">
    <w:name w:val="Body Text 2"/>
    <w:basedOn w:val="a"/>
    <w:link w:val="20"/>
    <w:rsid w:val="00C93B79"/>
    <w:pPr>
      <w:jc w:val="center"/>
    </w:pPr>
    <w:rPr>
      <w:b/>
      <w:sz w:val="28"/>
      <w:szCs w:val="20"/>
    </w:rPr>
  </w:style>
  <w:style w:type="character" w:customStyle="1" w:styleId="20">
    <w:name w:val="Основной текст 2 Знак"/>
    <w:basedOn w:val="a0"/>
    <w:link w:val="2"/>
    <w:rsid w:val="00C93B79"/>
    <w:rPr>
      <w:rFonts w:ascii="Times New Roman" w:eastAsia="Times New Roman" w:hAnsi="Times New Roman" w:cs="Times New Roman"/>
      <w:b/>
      <w:sz w:val="28"/>
      <w:szCs w:val="20"/>
      <w:lang w:eastAsia="ru-RU"/>
    </w:rPr>
  </w:style>
  <w:style w:type="paragraph" w:styleId="a3">
    <w:name w:val="List Paragraph"/>
    <w:basedOn w:val="a"/>
    <w:uiPriority w:val="34"/>
    <w:qFormat/>
    <w:rsid w:val="00C93B79"/>
    <w:pPr>
      <w:ind w:left="720"/>
      <w:contextualSpacing/>
    </w:pPr>
  </w:style>
  <w:style w:type="paragraph" w:styleId="a4">
    <w:name w:val="Balloon Text"/>
    <w:basedOn w:val="a"/>
    <w:link w:val="a5"/>
    <w:uiPriority w:val="99"/>
    <w:semiHidden/>
    <w:unhideWhenUsed/>
    <w:rsid w:val="008B346D"/>
    <w:rPr>
      <w:rFonts w:ascii="Tahoma" w:hAnsi="Tahoma" w:cs="Tahoma"/>
      <w:sz w:val="16"/>
      <w:szCs w:val="16"/>
    </w:rPr>
  </w:style>
  <w:style w:type="character" w:customStyle="1" w:styleId="a5">
    <w:name w:val="Текст выноски Знак"/>
    <w:basedOn w:val="a0"/>
    <w:link w:val="a4"/>
    <w:uiPriority w:val="99"/>
    <w:semiHidden/>
    <w:rsid w:val="008B346D"/>
    <w:rPr>
      <w:rFonts w:ascii="Tahoma" w:eastAsia="Times New Roman" w:hAnsi="Tahoma" w:cs="Tahoma"/>
      <w:sz w:val="16"/>
      <w:szCs w:val="16"/>
      <w:lang w:eastAsia="ru-RU"/>
    </w:rPr>
  </w:style>
  <w:style w:type="character" w:styleId="a6">
    <w:name w:val="Strong"/>
    <w:basedOn w:val="a0"/>
    <w:qFormat/>
    <w:rsid w:val="00A943DF"/>
    <w:rPr>
      <w:b/>
      <w:bCs/>
    </w:rPr>
  </w:style>
  <w:style w:type="paragraph" w:customStyle="1" w:styleId="shapka">
    <w:name w:val="shapka"/>
    <w:basedOn w:val="a"/>
    <w:rsid w:val="00B03843"/>
    <w:pPr>
      <w:spacing w:before="100" w:beforeAutospacing="1" w:after="100" w:afterAutospacing="1"/>
      <w:jc w:val="center"/>
    </w:pPr>
    <w:rPr>
      <w:b/>
      <w:bCs/>
    </w:rPr>
  </w:style>
  <w:style w:type="paragraph" w:customStyle="1" w:styleId="ConsPlusTitle">
    <w:name w:val="ConsPlusTitle"/>
    <w:rsid w:val="00E9193C"/>
    <w:pPr>
      <w:widowControl w:val="0"/>
      <w:autoSpaceDE w:val="0"/>
      <w:autoSpaceDN w:val="0"/>
    </w:pPr>
    <w:rPr>
      <w:rFonts w:ascii="Times New Roman" w:eastAsia="Times New Roman" w:hAnsi="Times New Roman"/>
      <w:b/>
      <w:sz w:val="24"/>
    </w:rPr>
  </w:style>
  <w:style w:type="character" w:styleId="a7">
    <w:name w:val="Hyperlink"/>
    <w:basedOn w:val="a0"/>
    <w:uiPriority w:val="99"/>
    <w:unhideWhenUsed/>
    <w:rsid w:val="00C60110"/>
    <w:rPr>
      <w:color w:val="0000FF" w:themeColor="hyperlink"/>
      <w:u w:val="single"/>
    </w:rPr>
  </w:style>
  <w:style w:type="paragraph" w:styleId="a8">
    <w:name w:val="Normal (Web)"/>
    <w:basedOn w:val="a"/>
    <w:uiPriority w:val="99"/>
    <w:unhideWhenUsed/>
    <w:rsid w:val="00221006"/>
    <w:pPr>
      <w:spacing w:before="100" w:beforeAutospacing="1" w:after="100" w:afterAutospacing="1"/>
    </w:pPr>
  </w:style>
  <w:style w:type="character" w:customStyle="1" w:styleId="news-title">
    <w:name w:val="news-title"/>
    <w:basedOn w:val="a0"/>
    <w:rsid w:val="00221006"/>
  </w:style>
  <w:style w:type="character" w:customStyle="1" w:styleId="30">
    <w:name w:val="Заголовок 3 Знак"/>
    <w:basedOn w:val="a0"/>
    <w:link w:val="3"/>
    <w:uiPriority w:val="9"/>
    <w:semiHidden/>
    <w:rsid w:val="00AC61E8"/>
    <w:rPr>
      <w:rFonts w:asciiTheme="majorHAnsi" w:eastAsiaTheme="majorEastAsia" w:hAnsiTheme="majorHAnsi" w:cstheme="majorBidi"/>
      <w:color w:val="243F60" w:themeColor="accent1" w:themeShade="7F"/>
      <w:sz w:val="24"/>
      <w:szCs w:val="24"/>
    </w:rPr>
  </w:style>
  <w:style w:type="paragraph" w:customStyle="1" w:styleId="ConsPlusNormal">
    <w:name w:val="ConsPlusNormal"/>
    <w:rsid w:val="00996A47"/>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467948">
      <w:bodyDiv w:val="1"/>
      <w:marLeft w:val="0"/>
      <w:marRight w:val="0"/>
      <w:marTop w:val="0"/>
      <w:marBottom w:val="0"/>
      <w:divBdr>
        <w:top w:val="none" w:sz="0" w:space="0" w:color="auto"/>
        <w:left w:val="none" w:sz="0" w:space="0" w:color="auto"/>
        <w:bottom w:val="none" w:sz="0" w:space="0" w:color="auto"/>
        <w:right w:val="none" w:sz="0" w:space="0" w:color="auto"/>
      </w:divBdr>
    </w:div>
    <w:div w:id="1422606084">
      <w:bodyDiv w:val="1"/>
      <w:marLeft w:val="0"/>
      <w:marRight w:val="0"/>
      <w:marTop w:val="0"/>
      <w:marBottom w:val="0"/>
      <w:divBdr>
        <w:top w:val="none" w:sz="0" w:space="0" w:color="auto"/>
        <w:left w:val="none" w:sz="0" w:space="0" w:color="auto"/>
        <w:bottom w:val="none" w:sz="0" w:space="0" w:color="auto"/>
        <w:right w:val="none" w:sz="0" w:space="0" w:color="auto"/>
      </w:divBdr>
      <w:divsChild>
        <w:div w:id="1913389307">
          <w:marLeft w:val="0"/>
          <w:marRight w:val="0"/>
          <w:marTop w:val="0"/>
          <w:marBottom w:val="0"/>
          <w:divBdr>
            <w:top w:val="none" w:sz="0" w:space="0" w:color="auto"/>
            <w:left w:val="none" w:sz="0" w:space="0" w:color="auto"/>
            <w:bottom w:val="none" w:sz="0" w:space="0" w:color="auto"/>
            <w:right w:val="none" w:sz="0" w:space="0" w:color="auto"/>
          </w:divBdr>
        </w:div>
        <w:div w:id="1366755057">
          <w:marLeft w:val="0"/>
          <w:marRight w:val="0"/>
          <w:marTop w:val="0"/>
          <w:marBottom w:val="600"/>
          <w:divBdr>
            <w:top w:val="none" w:sz="0" w:space="0" w:color="auto"/>
            <w:left w:val="none" w:sz="0" w:space="0" w:color="auto"/>
            <w:bottom w:val="none" w:sz="0" w:space="0" w:color="auto"/>
            <w:right w:val="none" w:sz="0" w:space="0" w:color="auto"/>
          </w:divBdr>
          <w:divsChild>
            <w:div w:id="135996164">
              <w:marLeft w:val="0"/>
              <w:marRight w:val="0"/>
              <w:marTop w:val="0"/>
              <w:marBottom w:val="0"/>
              <w:divBdr>
                <w:top w:val="none" w:sz="0" w:space="0" w:color="auto"/>
                <w:left w:val="none" w:sz="0" w:space="0" w:color="auto"/>
                <w:bottom w:val="none" w:sz="0" w:space="0" w:color="auto"/>
                <w:right w:val="none" w:sz="0" w:space="0" w:color="auto"/>
              </w:divBdr>
              <w:divsChild>
                <w:div w:id="5234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825/c231822b9f355b8c760b3389e80269f0d987870e/" TargetMode="External"/><Relationship Id="rId3" Type="http://schemas.openxmlformats.org/officeDocument/2006/relationships/styles" Target="styles.xml"/><Relationship Id="rId7" Type="http://schemas.openxmlformats.org/officeDocument/2006/relationships/hyperlink" Target="http://www.consultant.ru/document/cons_doc_LAW_3314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72051012BDFE2212F95D06DABBD1647E6627B9EF032675C7542AD8726B1D0573B2E4DZ1IC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9C7FA-D5AD-4C1A-B480-5AB4D7AB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15</Pages>
  <Words>5740</Words>
  <Characters>32719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Admin</cp:lastModifiedBy>
  <cp:revision>14</cp:revision>
  <cp:lastPrinted>2025-03-12T05:39:00Z</cp:lastPrinted>
  <dcterms:created xsi:type="dcterms:W3CDTF">2025-03-18T07:12:00Z</dcterms:created>
  <dcterms:modified xsi:type="dcterms:W3CDTF">2025-03-21T11:12:00Z</dcterms:modified>
</cp:coreProperties>
</file>