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96" w:rsidRPr="00FE4A96" w:rsidRDefault="00FE4A96" w:rsidP="00FE4A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4A96">
        <w:rPr>
          <w:b/>
          <w:sz w:val="32"/>
          <w:szCs w:val="28"/>
        </w:rPr>
        <w:t>П О С Т А Н О В Л Е Н И Е</w:t>
      </w:r>
    </w:p>
    <w:p w:rsidR="00FE4A96" w:rsidRPr="00FE4A96" w:rsidRDefault="00FE4A96" w:rsidP="00FE4A96">
      <w:pPr>
        <w:jc w:val="center"/>
        <w:rPr>
          <w:sz w:val="32"/>
          <w:szCs w:val="28"/>
        </w:rPr>
      </w:pPr>
      <w:r w:rsidRPr="00FE4A96">
        <w:rPr>
          <w:sz w:val="32"/>
          <w:szCs w:val="28"/>
        </w:rPr>
        <w:t>ГЛАВЫ МУНИЦИПАЛЬНОГО ОБРАЗОВАНИЯ</w:t>
      </w:r>
    </w:p>
    <w:p w:rsidR="00FE4A96" w:rsidRPr="00FE4A96" w:rsidRDefault="00FE4A96" w:rsidP="00FE4A96">
      <w:pPr>
        <w:jc w:val="center"/>
        <w:rPr>
          <w:sz w:val="32"/>
          <w:szCs w:val="28"/>
        </w:rPr>
      </w:pPr>
      <w:r w:rsidRPr="00FE4A96">
        <w:rPr>
          <w:sz w:val="32"/>
          <w:szCs w:val="28"/>
        </w:rPr>
        <w:t>АСЕКЕЕВСКИЙ СЕЛЬСОВЕТ</w:t>
      </w:r>
    </w:p>
    <w:p w:rsidR="00FE4A96" w:rsidRPr="00FE4A96" w:rsidRDefault="00FE4A96" w:rsidP="00FE4A96">
      <w:pPr>
        <w:jc w:val="center"/>
        <w:rPr>
          <w:sz w:val="32"/>
          <w:szCs w:val="28"/>
        </w:rPr>
      </w:pPr>
      <w:r w:rsidRPr="00FE4A96">
        <w:rPr>
          <w:sz w:val="32"/>
          <w:szCs w:val="28"/>
        </w:rPr>
        <w:t>АСЕКЕЕВСКОГО РАЙОНА</w:t>
      </w:r>
    </w:p>
    <w:p w:rsidR="00FE4A96" w:rsidRPr="00FE4A96" w:rsidRDefault="00FE4A96" w:rsidP="00FE4A96">
      <w:pPr>
        <w:jc w:val="center"/>
        <w:rPr>
          <w:sz w:val="32"/>
          <w:szCs w:val="28"/>
        </w:rPr>
      </w:pPr>
      <w:r w:rsidRPr="00FE4A96">
        <w:rPr>
          <w:sz w:val="32"/>
          <w:szCs w:val="28"/>
        </w:rPr>
        <w:t>ОРЕНБУРГСКОЙ ОБЛАСТИ</w:t>
      </w:r>
    </w:p>
    <w:p w:rsidR="00FE4A96" w:rsidRPr="00FE4A96" w:rsidRDefault="00FE4A96" w:rsidP="00FE4A96">
      <w:pPr>
        <w:ind w:left="426"/>
        <w:jc w:val="center"/>
        <w:rPr>
          <w:sz w:val="28"/>
          <w:szCs w:val="28"/>
        </w:rPr>
      </w:pPr>
    </w:p>
    <w:tbl>
      <w:tblPr>
        <w:tblW w:w="9746" w:type="dxa"/>
        <w:tblInd w:w="534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E4A96" w:rsidRPr="00FE4A96" w:rsidTr="00FE46D3">
        <w:trPr>
          <w:trHeight w:val="126"/>
        </w:trPr>
        <w:tc>
          <w:tcPr>
            <w:tcW w:w="97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E4A96" w:rsidRPr="00FE4A96" w:rsidRDefault="00FE4A96" w:rsidP="00FE4A96">
            <w:pPr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</w:p>
        </w:tc>
      </w:tr>
    </w:tbl>
    <w:p w:rsidR="00FE4A96" w:rsidRPr="00FE4A96" w:rsidRDefault="00FE4A96" w:rsidP="00FE4A96">
      <w:pPr>
        <w:tabs>
          <w:tab w:val="left" w:pos="3420"/>
        </w:tabs>
        <w:ind w:left="426" w:right="-104" w:hanging="142"/>
        <w:jc w:val="both"/>
        <w:rPr>
          <w:sz w:val="28"/>
          <w:szCs w:val="28"/>
        </w:rPr>
      </w:pPr>
      <w:r w:rsidRPr="00FE4A96">
        <w:rPr>
          <w:sz w:val="28"/>
          <w:szCs w:val="28"/>
        </w:rPr>
        <w:t xml:space="preserve">   </w:t>
      </w:r>
      <w:r w:rsidR="007009AE">
        <w:rPr>
          <w:sz w:val="28"/>
          <w:szCs w:val="28"/>
        </w:rPr>
        <w:t>18.</w:t>
      </w:r>
      <w:r w:rsidRPr="00FE4A96">
        <w:rPr>
          <w:sz w:val="28"/>
          <w:szCs w:val="28"/>
        </w:rPr>
        <w:t>0</w:t>
      </w:r>
      <w:r w:rsidR="00D16185">
        <w:rPr>
          <w:sz w:val="28"/>
          <w:szCs w:val="28"/>
        </w:rPr>
        <w:t>2</w:t>
      </w:r>
      <w:r w:rsidRPr="00FE4A96">
        <w:rPr>
          <w:sz w:val="28"/>
          <w:szCs w:val="28"/>
        </w:rPr>
        <w:t>.2022 г.                               с. Асекеево</w:t>
      </w:r>
      <w:r w:rsidRPr="00FE4A96">
        <w:rPr>
          <w:sz w:val="28"/>
          <w:szCs w:val="28"/>
        </w:rPr>
        <w:tab/>
      </w:r>
      <w:r w:rsidRPr="00FE4A96">
        <w:rPr>
          <w:sz w:val="28"/>
          <w:szCs w:val="28"/>
        </w:rPr>
        <w:tab/>
        <w:t xml:space="preserve">                            № </w:t>
      </w:r>
      <w:r w:rsidR="007009AE">
        <w:rPr>
          <w:sz w:val="28"/>
          <w:szCs w:val="28"/>
        </w:rPr>
        <w:t>16</w:t>
      </w:r>
      <w:r w:rsidRPr="00FE4A96">
        <w:rPr>
          <w:sz w:val="28"/>
          <w:szCs w:val="28"/>
        </w:rPr>
        <w:t xml:space="preserve"> - п                 </w:t>
      </w:r>
    </w:p>
    <w:p w:rsidR="00FE4A96" w:rsidRPr="00FE4A96" w:rsidRDefault="00FE4A96" w:rsidP="00FE4A96">
      <w:pPr>
        <w:ind w:left="426"/>
        <w:jc w:val="center"/>
        <w:rPr>
          <w:sz w:val="20"/>
          <w:szCs w:val="20"/>
        </w:rPr>
      </w:pPr>
    </w:p>
    <w:p w:rsidR="00FE4A96" w:rsidRPr="00FE4A96" w:rsidRDefault="00FE4A96" w:rsidP="00FE4A96">
      <w:pPr>
        <w:ind w:right="-1050"/>
        <w:rPr>
          <w:sz w:val="28"/>
          <w:szCs w:val="28"/>
        </w:rPr>
      </w:pPr>
      <w:r w:rsidRPr="00FE4A96">
        <w:rPr>
          <w:sz w:val="28"/>
          <w:szCs w:val="28"/>
        </w:rPr>
        <w:t xml:space="preserve">                                       </w:t>
      </w:r>
    </w:p>
    <w:p w:rsidR="00FE4A96" w:rsidRPr="00FE4A96" w:rsidRDefault="00FE4A96" w:rsidP="00FE4A96">
      <w:pPr>
        <w:suppressAutoHyphens/>
        <w:jc w:val="center"/>
        <w:rPr>
          <w:b/>
          <w:sz w:val="28"/>
          <w:szCs w:val="28"/>
          <w:lang w:eastAsia="zh-CN"/>
        </w:rPr>
      </w:pPr>
      <w:r w:rsidRPr="00FE4A96">
        <w:rPr>
          <w:b/>
          <w:sz w:val="28"/>
          <w:szCs w:val="28"/>
          <w:lang w:eastAsia="zh-CN"/>
        </w:rPr>
        <w:t xml:space="preserve">«Об </w:t>
      </w:r>
      <w:r>
        <w:rPr>
          <w:b/>
          <w:sz w:val="28"/>
          <w:szCs w:val="28"/>
          <w:lang w:eastAsia="zh-CN"/>
        </w:rPr>
        <w:t xml:space="preserve">утверждении Правил торговли на розничных рынках </w:t>
      </w:r>
    </w:p>
    <w:p w:rsidR="00FE4A96" w:rsidRPr="00FE4A96" w:rsidRDefault="00FE4A96" w:rsidP="00FE4A96">
      <w:pPr>
        <w:suppressAutoHyphens/>
        <w:jc w:val="center"/>
        <w:rPr>
          <w:b/>
          <w:sz w:val="28"/>
          <w:szCs w:val="28"/>
          <w:lang w:eastAsia="zh-CN"/>
        </w:rPr>
      </w:pPr>
      <w:r w:rsidRPr="00FE4A96">
        <w:rPr>
          <w:b/>
          <w:sz w:val="28"/>
          <w:szCs w:val="28"/>
          <w:lang w:eastAsia="zh-CN"/>
        </w:rPr>
        <w:t>на территории муниципального образования Асекеевский сельсовет Асекеевского района Оренбургской области»</w:t>
      </w:r>
    </w:p>
    <w:p w:rsidR="00FE4A96" w:rsidRDefault="00AC61E8" w:rsidP="00FE4A96">
      <w:pPr>
        <w:spacing w:after="240"/>
        <w:jc w:val="both"/>
        <w:rPr>
          <w:color w:val="333333"/>
          <w:sz w:val="28"/>
          <w:szCs w:val="28"/>
        </w:rPr>
      </w:pPr>
      <w:r w:rsidRPr="00AC61E8">
        <w:rPr>
          <w:rFonts w:ascii="Arial" w:hAnsi="Arial" w:cs="Arial"/>
          <w:color w:val="333333"/>
          <w:sz w:val="20"/>
          <w:szCs w:val="20"/>
        </w:rPr>
        <w:br/>
      </w:r>
      <w:r w:rsidRPr="00AC61E8">
        <w:rPr>
          <w:rFonts w:ascii="Arial" w:hAnsi="Arial" w:cs="Arial"/>
          <w:color w:val="333333"/>
          <w:sz w:val="20"/>
          <w:szCs w:val="20"/>
        </w:rPr>
        <w:br/>
      </w:r>
      <w:r w:rsidR="00FE4A96">
        <w:rPr>
          <w:color w:val="333333"/>
          <w:sz w:val="28"/>
          <w:szCs w:val="28"/>
        </w:rPr>
        <w:t xml:space="preserve">     </w:t>
      </w:r>
      <w:r w:rsidRPr="00AC61E8">
        <w:rPr>
          <w:color w:val="333333"/>
          <w:sz w:val="28"/>
          <w:szCs w:val="28"/>
        </w:rPr>
        <w:t>В соответствии с Федеральными законами от 07.02.</w:t>
      </w:r>
      <w:r w:rsidR="00FE4A96">
        <w:rPr>
          <w:color w:val="333333"/>
          <w:sz w:val="28"/>
          <w:szCs w:val="28"/>
        </w:rPr>
        <w:t>19</w:t>
      </w:r>
      <w:r w:rsidRPr="00AC61E8">
        <w:rPr>
          <w:color w:val="333333"/>
          <w:sz w:val="28"/>
          <w:szCs w:val="28"/>
        </w:rPr>
        <w:t>92г. №2300-1 «О защите прав потребителей», от 30.03.</w:t>
      </w:r>
      <w:r w:rsidR="00FE4A96">
        <w:rPr>
          <w:color w:val="333333"/>
          <w:sz w:val="28"/>
          <w:szCs w:val="28"/>
        </w:rPr>
        <w:t>19</w:t>
      </w:r>
      <w:r w:rsidRPr="00AC61E8">
        <w:rPr>
          <w:color w:val="333333"/>
          <w:sz w:val="28"/>
          <w:szCs w:val="28"/>
        </w:rPr>
        <w:t xml:space="preserve">99г. №52-ФЗ «О санитарно-эпидемиологическом благополучии населения», от 02.01.2000г. №29-ФЗ «О качестве и безопасности пищевых продуктов», постановлением Правительства РФ от 19.01.1998г. №55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другого размера, формы, габарита, фасона, расцветки или комплектации» и в целях упорядочения работы розничных рынков на территории </w:t>
      </w:r>
      <w:r w:rsidR="00FE4A96">
        <w:rPr>
          <w:color w:val="333333"/>
          <w:sz w:val="28"/>
          <w:szCs w:val="28"/>
        </w:rPr>
        <w:t>муниципального образования Асекеевский сельсовет, постановляю</w:t>
      </w:r>
      <w:r w:rsidRPr="00AC61E8">
        <w:rPr>
          <w:color w:val="333333"/>
          <w:sz w:val="28"/>
          <w:szCs w:val="28"/>
        </w:rPr>
        <w:t>:</w:t>
      </w:r>
    </w:p>
    <w:p w:rsidR="00FE4A96" w:rsidRPr="00FE4A96" w:rsidRDefault="00FE4A96" w:rsidP="00FE4A96">
      <w:pPr>
        <w:spacing w:after="2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1. </w:t>
      </w:r>
      <w:r w:rsidR="00AC61E8" w:rsidRPr="00FE4A96">
        <w:rPr>
          <w:color w:val="333333"/>
          <w:sz w:val="28"/>
          <w:szCs w:val="28"/>
        </w:rPr>
        <w:t xml:space="preserve">Утвердить правила торговли на розничных рынках </w:t>
      </w:r>
      <w:r w:rsidRPr="00FE4A96">
        <w:rPr>
          <w:color w:val="333333"/>
          <w:sz w:val="28"/>
          <w:szCs w:val="28"/>
        </w:rPr>
        <w:t xml:space="preserve">муниципального образования Асекеевский сельсовет Асекеевского района Оренбургской области </w:t>
      </w:r>
      <w:r w:rsidR="00AC61E8" w:rsidRPr="00FE4A96">
        <w:rPr>
          <w:color w:val="333333"/>
          <w:sz w:val="28"/>
          <w:szCs w:val="28"/>
        </w:rPr>
        <w:t>согласно Приложению.</w:t>
      </w:r>
    </w:p>
    <w:p w:rsidR="00D16185" w:rsidRDefault="00FE4A96" w:rsidP="00FE4A96">
      <w:pPr>
        <w:spacing w:after="2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AC61E8" w:rsidRPr="00FE4A96">
        <w:rPr>
          <w:color w:val="333333"/>
          <w:sz w:val="28"/>
          <w:szCs w:val="28"/>
        </w:rPr>
        <w:t xml:space="preserve">2.    Контроль за исполнением данного </w:t>
      </w:r>
      <w:r w:rsidR="00D16185">
        <w:rPr>
          <w:color w:val="333333"/>
          <w:sz w:val="28"/>
          <w:szCs w:val="28"/>
        </w:rPr>
        <w:t xml:space="preserve">постановления оставляю за собой. </w:t>
      </w:r>
    </w:p>
    <w:p w:rsidR="00D16185" w:rsidRDefault="00D16185" w:rsidP="00FE4A96">
      <w:pPr>
        <w:spacing w:after="2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3. </w:t>
      </w:r>
      <w:r w:rsidR="00AC61E8" w:rsidRPr="00FE4A96">
        <w:rPr>
          <w:color w:val="333333"/>
          <w:sz w:val="28"/>
          <w:szCs w:val="28"/>
        </w:rPr>
        <w:t>Настоящее решение вступает с момента опубликования</w:t>
      </w:r>
      <w:r>
        <w:rPr>
          <w:color w:val="333333"/>
          <w:sz w:val="28"/>
          <w:szCs w:val="28"/>
        </w:rPr>
        <w:t xml:space="preserve"> на официальном сайте администрации Асекеевского сельсовета</w:t>
      </w:r>
      <w:r w:rsidR="00AC61E8" w:rsidRPr="00FE4A96">
        <w:rPr>
          <w:color w:val="333333"/>
          <w:sz w:val="28"/>
          <w:szCs w:val="28"/>
        </w:rPr>
        <w:t>.</w:t>
      </w:r>
    </w:p>
    <w:p w:rsidR="00D16185" w:rsidRDefault="00D16185" w:rsidP="00FE4A96">
      <w:pPr>
        <w:spacing w:after="240"/>
        <w:jc w:val="both"/>
        <w:rPr>
          <w:color w:val="333333"/>
          <w:sz w:val="28"/>
          <w:szCs w:val="28"/>
        </w:rPr>
      </w:pPr>
    </w:p>
    <w:p w:rsidR="00D16185" w:rsidRDefault="00D16185" w:rsidP="00FE4A96">
      <w:pPr>
        <w:spacing w:after="2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сельсовета                                                                    Р.М.Хуббатуллин</w:t>
      </w:r>
    </w:p>
    <w:p w:rsidR="00D16185" w:rsidRPr="00D16185" w:rsidRDefault="00D16185" w:rsidP="00FE4A96">
      <w:pPr>
        <w:spacing w:after="240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 </w:t>
      </w:r>
      <w:r w:rsidR="00AC61E8" w:rsidRPr="00FE4A96">
        <w:rPr>
          <w:color w:val="333333"/>
          <w:sz w:val="28"/>
          <w:szCs w:val="28"/>
        </w:rPr>
        <w:br/>
      </w:r>
      <w:r w:rsidR="00AC61E8" w:rsidRPr="00FE4A96">
        <w:rPr>
          <w:color w:val="333333"/>
          <w:sz w:val="28"/>
          <w:szCs w:val="28"/>
        </w:rPr>
        <w:br/>
      </w:r>
      <w:r w:rsidR="00AC61E8" w:rsidRPr="00D16185">
        <w:rPr>
          <w:color w:val="333333"/>
        </w:rPr>
        <w:t>Разослано:</w:t>
      </w:r>
      <w:r w:rsidRPr="00D16185">
        <w:rPr>
          <w:color w:val="333333"/>
        </w:rPr>
        <w:t xml:space="preserve"> </w:t>
      </w:r>
      <w:r w:rsidR="00AC61E8" w:rsidRPr="00D16185">
        <w:rPr>
          <w:color w:val="333333"/>
        </w:rPr>
        <w:t>в дело, </w:t>
      </w:r>
      <w:r w:rsidRPr="00D16185">
        <w:rPr>
          <w:color w:val="333333"/>
        </w:rPr>
        <w:t xml:space="preserve">в администрацию «Асекеевский район», в </w:t>
      </w:r>
      <w:r w:rsidR="00AC61E8" w:rsidRPr="00D16185">
        <w:rPr>
          <w:color w:val="333333"/>
        </w:rPr>
        <w:t>прокуратур</w:t>
      </w:r>
      <w:r w:rsidRPr="00D16185">
        <w:rPr>
          <w:color w:val="333333"/>
        </w:rPr>
        <w:t>у</w:t>
      </w:r>
      <w:r w:rsidR="00AC61E8" w:rsidRPr="00D16185">
        <w:rPr>
          <w:color w:val="333333"/>
        </w:rPr>
        <w:t>,</w:t>
      </w:r>
      <w:r w:rsidRPr="00D16185">
        <w:rPr>
          <w:color w:val="333333"/>
        </w:rPr>
        <w:t xml:space="preserve"> в Асекеевское МУП ЖКХ и С.</w:t>
      </w:r>
    </w:p>
    <w:p w:rsidR="004D7284" w:rsidRDefault="004D7284" w:rsidP="00316018">
      <w:pPr>
        <w:spacing w:after="240"/>
        <w:jc w:val="right"/>
        <w:rPr>
          <w:color w:val="333333"/>
          <w:sz w:val="28"/>
          <w:szCs w:val="28"/>
        </w:rPr>
      </w:pPr>
    </w:p>
    <w:p w:rsidR="00316018" w:rsidRPr="00806499" w:rsidRDefault="00AC61E8" w:rsidP="004D7284">
      <w:pPr>
        <w:jc w:val="right"/>
        <w:rPr>
          <w:color w:val="333333"/>
          <w:sz w:val="26"/>
          <w:szCs w:val="26"/>
        </w:rPr>
      </w:pPr>
      <w:r w:rsidRPr="00806499">
        <w:rPr>
          <w:color w:val="333333"/>
          <w:sz w:val="26"/>
          <w:szCs w:val="26"/>
        </w:rPr>
        <w:lastRenderedPageBreak/>
        <w:t xml:space="preserve">Приложение </w:t>
      </w:r>
    </w:p>
    <w:p w:rsidR="00D16185" w:rsidRPr="00806499" w:rsidRDefault="00316018" w:rsidP="004D7284">
      <w:pPr>
        <w:jc w:val="right"/>
        <w:rPr>
          <w:color w:val="333333"/>
          <w:sz w:val="26"/>
          <w:szCs w:val="26"/>
        </w:rPr>
      </w:pPr>
      <w:r w:rsidRPr="00806499">
        <w:rPr>
          <w:color w:val="333333"/>
          <w:sz w:val="26"/>
          <w:szCs w:val="26"/>
        </w:rPr>
        <w:t>к</w:t>
      </w:r>
      <w:r w:rsidR="00AC61E8" w:rsidRPr="00806499">
        <w:rPr>
          <w:color w:val="333333"/>
          <w:sz w:val="26"/>
          <w:szCs w:val="26"/>
        </w:rPr>
        <w:t xml:space="preserve"> </w:t>
      </w:r>
      <w:r w:rsidR="00D16185" w:rsidRPr="00806499">
        <w:rPr>
          <w:color w:val="333333"/>
          <w:sz w:val="26"/>
          <w:szCs w:val="26"/>
        </w:rPr>
        <w:t>постановлению от</w:t>
      </w:r>
      <w:r w:rsidR="007009AE">
        <w:rPr>
          <w:color w:val="333333"/>
          <w:sz w:val="26"/>
          <w:szCs w:val="26"/>
        </w:rPr>
        <w:t xml:space="preserve"> 18.02.2022г. </w:t>
      </w:r>
      <w:r w:rsidR="00D16185" w:rsidRPr="00806499">
        <w:rPr>
          <w:color w:val="333333"/>
          <w:sz w:val="26"/>
          <w:szCs w:val="26"/>
        </w:rPr>
        <w:t xml:space="preserve">№ </w:t>
      </w:r>
      <w:r w:rsidR="007009AE">
        <w:rPr>
          <w:color w:val="333333"/>
          <w:sz w:val="26"/>
          <w:szCs w:val="26"/>
        </w:rPr>
        <w:t>16</w:t>
      </w:r>
      <w:r w:rsidR="00D16185" w:rsidRPr="00806499">
        <w:rPr>
          <w:color w:val="333333"/>
          <w:sz w:val="26"/>
          <w:szCs w:val="26"/>
        </w:rPr>
        <w:t>-п</w:t>
      </w:r>
    </w:p>
    <w:p w:rsidR="00316018" w:rsidRPr="00806499" w:rsidRDefault="00AC61E8" w:rsidP="00316018">
      <w:pPr>
        <w:spacing w:after="240"/>
        <w:jc w:val="center"/>
        <w:rPr>
          <w:color w:val="333333"/>
          <w:sz w:val="26"/>
          <w:szCs w:val="26"/>
        </w:rPr>
      </w:pPr>
      <w:r w:rsidRPr="00806499">
        <w:rPr>
          <w:color w:val="333333"/>
          <w:sz w:val="26"/>
          <w:szCs w:val="26"/>
        </w:rPr>
        <w:br/>
      </w:r>
      <w:r w:rsidRPr="00806499">
        <w:rPr>
          <w:color w:val="333333"/>
          <w:sz w:val="26"/>
          <w:szCs w:val="26"/>
        </w:rPr>
        <w:br/>
      </w:r>
      <w:r w:rsidRPr="00806499">
        <w:rPr>
          <w:rStyle w:val="10"/>
          <w:sz w:val="26"/>
          <w:szCs w:val="26"/>
        </w:rPr>
        <w:t>ПРАВИЛА</w:t>
      </w:r>
      <w:r w:rsidRPr="00806499">
        <w:rPr>
          <w:rStyle w:val="10"/>
          <w:sz w:val="26"/>
          <w:szCs w:val="26"/>
        </w:rPr>
        <w:br/>
        <w:t xml:space="preserve">торговли на розничных рынках </w:t>
      </w:r>
      <w:r w:rsidR="00087E70" w:rsidRPr="00806499">
        <w:rPr>
          <w:rStyle w:val="10"/>
          <w:sz w:val="26"/>
          <w:szCs w:val="26"/>
        </w:rPr>
        <w:t xml:space="preserve">и ярмарках </w:t>
      </w:r>
      <w:r w:rsidR="00996A47" w:rsidRPr="00806499">
        <w:rPr>
          <w:rStyle w:val="10"/>
          <w:sz w:val="26"/>
          <w:szCs w:val="26"/>
        </w:rPr>
        <w:t>муниципального образования Асекеевский сельсовет Асекеевского района Оренбургской области</w:t>
      </w:r>
      <w:r w:rsidRPr="00806499">
        <w:rPr>
          <w:rStyle w:val="10"/>
          <w:sz w:val="26"/>
          <w:szCs w:val="26"/>
        </w:rPr>
        <w:t>.</w:t>
      </w:r>
      <w:r w:rsidRPr="00806499">
        <w:rPr>
          <w:color w:val="333333"/>
          <w:sz w:val="26"/>
          <w:szCs w:val="26"/>
        </w:rPr>
        <w:br/>
      </w:r>
    </w:p>
    <w:p w:rsidR="00316018" w:rsidRPr="00806499" w:rsidRDefault="00AC61E8" w:rsidP="00316018">
      <w:pPr>
        <w:pStyle w:val="a3"/>
        <w:numPr>
          <w:ilvl w:val="0"/>
          <w:numId w:val="3"/>
        </w:numPr>
        <w:spacing w:after="240"/>
        <w:jc w:val="center"/>
        <w:rPr>
          <w:color w:val="333333"/>
          <w:sz w:val="26"/>
          <w:szCs w:val="26"/>
        </w:rPr>
      </w:pPr>
      <w:r w:rsidRPr="00806499">
        <w:rPr>
          <w:color w:val="333333"/>
          <w:sz w:val="26"/>
          <w:szCs w:val="26"/>
        </w:rPr>
        <w:t>Общие положения</w:t>
      </w:r>
    </w:p>
    <w:p w:rsidR="00996A47" w:rsidRPr="00806499" w:rsidRDefault="00AC61E8" w:rsidP="00996A4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6499">
        <w:rPr>
          <w:color w:val="333333"/>
          <w:sz w:val="26"/>
          <w:szCs w:val="26"/>
        </w:rPr>
        <w:br/>
      </w:r>
      <w:r w:rsidR="00316018" w:rsidRPr="00806499">
        <w:rPr>
          <w:color w:val="333333"/>
          <w:sz w:val="26"/>
          <w:szCs w:val="26"/>
        </w:rPr>
        <w:t xml:space="preserve">     </w:t>
      </w:r>
      <w:r w:rsidR="00996A47" w:rsidRPr="00806499">
        <w:rPr>
          <w:rFonts w:ascii="Times New Roman" w:hAnsi="Times New Roman" w:cs="Times New Roman"/>
          <w:sz w:val="26"/>
          <w:szCs w:val="26"/>
        </w:rPr>
        <w:t>1. Предмет регулирования правил торговли</w:t>
      </w:r>
    </w:p>
    <w:p w:rsidR="00806499" w:rsidRDefault="00996A47" w:rsidP="00996A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 xml:space="preserve">на розничных рынках </w:t>
      </w:r>
      <w:r w:rsidR="008262A6" w:rsidRPr="00806499">
        <w:rPr>
          <w:rFonts w:ascii="Times New Roman" w:hAnsi="Times New Roman" w:cs="Times New Roman"/>
          <w:sz w:val="26"/>
          <w:szCs w:val="26"/>
        </w:rPr>
        <w:t>(я</w:t>
      </w:r>
      <w:r w:rsidR="00087E70" w:rsidRPr="00806499">
        <w:rPr>
          <w:rFonts w:ascii="Times New Roman" w:hAnsi="Times New Roman" w:cs="Times New Roman"/>
          <w:sz w:val="26"/>
          <w:szCs w:val="26"/>
        </w:rPr>
        <w:t>рмарках</w:t>
      </w:r>
      <w:r w:rsidR="008262A6" w:rsidRPr="00806499">
        <w:rPr>
          <w:rFonts w:ascii="Times New Roman" w:hAnsi="Times New Roman" w:cs="Times New Roman"/>
          <w:sz w:val="26"/>
          <w:szCs w:val="26"/>
        </w:rPr>
        <w:t>)</w:t>
      </w:r>
      <w:r w:rsidR="00087E70"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Pr="0080649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87E70" w:rsidRPr="008064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A47" w:rsidRPr="00806499" w:rsidRDefault="00996A47" w:rsidP="00996A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>Асекееевский сельсовет</w:t>
      </w:r>
    </w:p>
    <w:p w:rsidR="00996A47" w:rsidRPr="00806499" w:rsidRDefault="00996A47" w:rsidP="00996A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A47" w:rsidRPr="00806499" w:rsidRDefault="00F80130" w:rsidP="00F801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 xml:space="preserve">    1.1</w:t>
      </w:r>
      <w:r w:rsidR="00AE52D7" w:rsidRPr="00806499">
        <w:rPr>
          <w:rFonts w:ascii="Times New Roman" w:hAnsi="Times New Roman" w:cs="Times New Roman"/>
          <w:sz w:val="26"/>
          <w:szCs w:val="26"/>
        </w:rPr>
        <w:t xml:space="preserve">. </w:t>
      </w:r>
      <w:r w:rsidR="00996A47" w:rsidRPr="00806499">
        <w:rPr>
          <w:rFonts w:ascii="Times New Roman" w:hAnsi="Times New Roman" w:cs="Times New Roman"/>
          <w:sz w:val="26"/>
          <w:szCs w:val="26"/>
        </w:rPr>
        <w:t>Правила торговли на розничных рынках</w:t>
      </w:r>
      <w:r w:rsidR="00D43164" w:rsidRPr="00806499">
        <w:rPr>
          <w:rFonts w:ascii="Times New Roman" w:hAnsi="Times New Roman" w:cs="Times New Roman"/>
          <w:sz w:val="26"/>
          <w:szCs w:val="26"/>
        </w:rPr>
        <w:t xml:space="preserve"> (ярмарках)</w:t>
      </w:r>
      <w:r w:rsidR="00996A47" w:rsidRPr="0080649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Асекеевский сельсовет </w:t>
      </w:r>
      <w:r w:rsidR="00886F32" w:rsidRPr="00806499">
        <w:rPr>
          <w:rFonts w:ascii="Times New Roman" w:hAnsi="Times New Roman" w:cs="Times New Roman"/>
          <w:sz w:val="26"/>
          <w:szCs w:val="26"/>
        </w:rPr>
        <w:t>А</w:t>
      </w:r>
      <w:r w:rsidR="00996A47" w:rsidRPr="00806499">
        <w:rPr>
          <w:rFonts w:ascii="Times New Roman" w:hAnsi="Times New Roman" w:cs="Times New Roman"/>
          <w:sz w:val="26"/>
          <w:szCs w:val="26"/>
        </w:rPr>
        <w:t>секеевского района Оренбургской области (далее - Правила) регулируют отношения, определяющие порядок организации деятельности розничных рынков</w:t>
      </w:r>
      <w:r w:rsidR="008262A6"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2E21AA" w:rsidRPr="00806499">
        <w:rPr>
          <w:rFonts w:ascii="Times New Roman" w:hAnsi="Times New Roman" w:cs="Times New Roman"/>
          <w:sz w:val="26"/>
          <w:szCs w:val="26"/>
        </w:rPr>
        <w:t xml:space="preserve">и </w:t>
      </w:r>
      <w:r w:rsidR="00996A47" w:rsidRPr="00806499">
        <w:rPr>
          <w:rFonts w:ascii="Times New Roman" w:hAnsi="Times New Roman" w:cs="Times New Roman"/>
          <w:sz w:val="26"/>
          <w:szCs w:val="26"/>
        </w:rPr>
        <w:t>ярмарок</w:t>
      </w:r>
      <w:r w:rsidR="002E21AA" w:rsidRPr="00806499">
        <w:rPr>
          <w:rFonts w:ascii="Times New Roman" w:hAnsi="Times New Roman" w:cs="Times New Roman"/>
          <w:sz w:val="26"/>
          <w:szCs w:val="26"/>
        </w:rPr>
        <w:t xml:space="preserve"> (далее – рынок)</w:t>
      </w:r>
      <w:r w:rsidR="00996A47" w:rsidRPr="00806499">
        <w:rPr>
          <w:rFonts w:ascii="Times New Roman" w:hAnsi="Times New Roman" w:cs="Times New Roman"/>
          <w:sz w:val="26"/>
          <w:szCs w:val="26"/>
        </w:rPr>
        <w:t>, требования к организации торгового процесса и особенности реализации товаров на рынках на территории Асекеевского сельсовета.</w:t>
      </w:r>
    </w:p>
    <w:p w:rsidR="00996A47" w:rsidRPr="00806499" w:rsidRDefault="00996A47" w:rsidP="00996A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>Правила разработаны в соответствии с:</w:t>
      </w:r>
    </w:p>
    <w:p w:rsidR="00996A47" w:rsidRPr="00806499" w:rsidRDefault="00311978" w:rsidP="00996A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996A47" w:rsidRPr="00806499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996A47" w:rsidRPr="00806499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</w:t>
      </w:r>
      <w:r w:rsidR="00886F32"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996A47" w:rsidRPr="00806499">
        <w:rPr>
          <w:rFonts w:ascii="Times New Roman" w:hAnsi="Times New Roman" w:cs="Times New Roman"/>
          <w:sz w:val="26"/>
          <w:szCs w:val="26"/>
        </w:rPr>
        <w:t>правонарушениях;</w:t>
      </w:r>
    </w:p>
    <w:p w:rsidR="00996A47" w:rsidRPr="00806499" w:rsidRDefault="00996A47" w:rsidP="00996A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 xml:space="preserve">Законами Российской Федерации: от </w:t>
      </w:r>
      <w:r w:rsidR="00886F32" w:rsidRPr="00806499">
        <w:rPr>
          <w:rFonts w:ascii="Times New Roman" w:hAnsi="Times New Roman" w:cs="Times New Roman"/>
          <w:sz w:val="26"/>
          <w:szCs w:val="26"/>
        </w:rPr>
        <w:t>0</w:t>
      </w:r>
      <w:r w:rsidRPr="00806499">
        <w:rPr>
          <w:rFonts w:ascii="Times New Roman" w:hAnsi="Times New Roman" w:cs="Times New Roman"/>
          <w:sz w:val="26"/>
          <w:szCs w:val="26"/>
        </w:rPr>
        <w:t>7</w:t>
      </w:r>
      <w:r w:rsidR="00886F32" w:rsidRPr="00806499">
        <w:rPr>
          <w:rFonts w:ascii="Times New Roman" w:hAnsi="Times New Roman" w:cs="Times New Roman"/>
          <w:sz w:val="26"/>
          <w:szCs w:val="26"/>
        </w:rPr>
        <w:t>.02.</w:t>
      </w:r>
      <w:r w:rsidRPr="00806499">
        <w:rPr>
          <w:rFonts w:ascii="Times New Roman" w:hAnsi="Times New Roman" w:cs="Times New Roman"/>
          <w:sz w:val="26"/>
          <w:szCs w:val="26"/>
        </w:rPr>
        <w:t>1992</w:t>
      </w:r>
      <w:r w:rsidR="00886F32" w:rsidRPr="00806499">
        <w:rPr>
          <w:rFonts w:ascii="Times New Roman" w:hAnsi="Times New Roman" w:cs="Times New Roman"/>
          <w:sz w:val="26"/>
          <w:szCs w:val="26"/>
        </w:rPr>
        <w:t>г.</w:t>
      </w:r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№</w:t>
      </w:r>
      <w:hyperlink r:id="rId8" w:history="1">
        <w:r w:rsidRPr="00806499">
          <w:rPr>
            <w:rFonts w:ascii="Times New Roman" w:hAnsi="Times New Roman" w:cs="Times New Roman"/>
            <w:color w:val="0000FF"/>
            <w:sz w:val="26"/>
            <w:szCs w:val="26"/>
          </w:rPr>
          <w:t>2300-1</w:t>
        </w:r>
      </w:hyperlink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«</w:t>
      </w:r>
      <w:r w:rsidRPr="00806499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="00886F32" w:rsidRPr="00806499">
        <w:rPr>
          <w:rFonts w:ascii="Times New Roman" w:hAnsi="Times New Roman" w:cs="Times New Roman"/>
          <w:sz w:val="26"/>
          <w:szCs w:val="26"/>
        </w:rPr>
        <w:t>»</w:t>
      </w:r>
      <w:r w:rsidRPr="00806499">
        <w:rPr>
          <w:rFonts w:ascii="Times New Roman" w:hAnsi="Times New Roman" w:cs="Times New Roman"/>
          <w:sz w:val="26"/>
          <w:szCs w:val="26"/>
        </w:rPr>
        <w:t>, от 14</w:t>
      </w:r>
      <w:r w:rsidR="00886F32" w:rsidRPr="00806499">
        <w:rPr>
          <w:rFonts w:ascii="Times New Roman" w:hAnsi="Times New Roman" w:cs="Times New Roman"/>
          <w:sz w:val="26"/>
          <w:szCs w:val="26"/>
        </w:rPr>
        <w:t>.05.</w:t>
      </w:r>
      <w:r w:rsidRPr="00806499">
        <w:rPr>
          <w:rFonts w:ascii="Times New Roman" w:hAnsi="Times New Roman" w:cs="Times New Roman"/>
          <w:sz w:val="26"/>
          <w:szCs w:val="26"/>
        </w:rPr>
        <w:t>1993г</w:t>
      </w:r>
      <w:r w:rsidR="00886F32" w:rsidRPr="00806499">
        <w:rPr>
          <w:rFonts w:ascii="Times New Roman" w:hAnsi="Times New Roman" w:cs="Times New Roman"/>
          <w:sz w:val="26"/>
          <w:szCs w:val="26"/>
        </w:rPr>
        <w:t>.</w:t>
      </w:r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№</w:t>
      </w:r>
      <w:hyperlink r:id="rId9" w:history="1">
        <w:r w:rsidRPr="00806499">
          <w:rPr>
            <w:rFonts w:ascii="Times New Roman" w:hAnsi="Times New Roman" w:cs="Times New Roman"/>
            <w:color w:val="0000FF"/>
            <w:sz w:val="26"/>
            <w:szCs w:val="26"/>
          </w:rPr>
          <w:t>4979-1</w:t>
        </w:r>
      </w:hyperlink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«</w:t>
      </w:r>
      <w:r w:rsidRPr="00806499">
        <w:rPr>
          <w:rFonts w:ascii="Times New Roman" w:hAnsi="Times New Roman" w:cs="Times New Roman"/>
          <w:sz w:val="26"/>
          <w:szCs w:val="26"/>
        </w:rPr>
        <w:t>О ветеринарии</w:t>
      </w:r>
      <w:r w:rsidR="00886F32" w:rsidRPr="00806499">
        <w:rPr>
          <w:rFonts w:ascii="Times New Roman" w:hAnsi="Times New Roman" w:cs="Times New Roman"/>
          <w:sz w:val="26"/>
          <w:szCs w:val="26"/>
        </w:rPr>
        <w:t>»</w:t>
      </w:r>
      <w:r w:rsidRPr="00806499">
        <w:rPr>
          <w:rFonts w:ascii="Times New Roman" w:hAnsi="Times New Roman" w:cs="Times New Roman"/>
          <w:sz w:val="26"/>
          <w:szCs w:val="26"/>
        </w:rPr>
        <w:t>;</w:t>
      </w:r>
    </w:p>
    <w:p w:rsidR="00886F32" w:rsidRPr="00806499" w:rsidRDefault="00996A47" w:rsidP="00996A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>Федеральными законами: от 21</w:t>
      </w:r>
      <w:r w:rsidR="00886F32" w:rsidRPr="00806499">
        <w:rPr>
          <w:rFonts w:ascii="Times New Roman" w:hAnsi="Times New Roman" w:cs="Times New Roman"/>
          <w:sz w:val="26"/>
          <w:szCs w:val="26"/>
        </w:rPr>
        <w:t>.12.</w:t>
      </w:r>
      <w:r w:rsidRPr="00806499">
        <w:rPr>
          <w:rFonts w:ascii="Times New Roman" w:hAnsi="Times New Roman" w:cs="Times New Roman"/>
          <w:sz w:val="26"/>
          <w:szCs w:val="26"/>
        </w:rPr>
        <w:t>1994г</w:t>
      </w:r>
      <w:r w:rsidR="00886F32" w:rsidRPr="00806499">
        <w:rPr>
          <w:rFonts w:ascii="Times New Roman" w:hAnsi="Times New Roman" w:cs="Times New Roman"/>
          <w:sz w:val="26"/>
          <w:szCs w:val="26"/>
        </w:rPr>
        <w:t>.</w:t>
      </w:r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№</w:t>
      </w:r>
      <w:hyperlink r:id="rId10" w:history="1">
        <w:r w:rsidRPr="00806499">
          <w:rPr>
            <w:rFonts w:ascii="Times New Roman" w:hAnsi="Times New Roman" w:cs="Times New Roman"/>
            <w:color w:val="0000FF"/>
            <w:sz w:val="26"/>
            <w:szCs w:val="26"/>
          </w:rPr>
          <w:t>69-ФЗ</w:t>
        </w:r>
      </w:hyperlink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«</w:t>
      </w:r>
      <w:r w:rsidRPr="00806499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886F32" w:rsidRPr="00806499">
        <w:rPr>
          <w:rFonts w:ascii="Times New Roman" w:hAnsi="Times New Roman" w:cs="Times New Roman"/>
          <w:sz w:val="26"/>
          <w:szCs w:val="26"/>
        </w:rPr>
        <w:t>»</w:t>
      </w:r>
      <w:r w:rsidRPr="00806499">
        <w:rPr>
          <w:rFonts w:ascii="Times New Roman" w:hAnsi="Times New Roman" w:cs="Times New Roman"/>
          <w:sz w:val="26"/>
          <w:szCs w:val="26"/>
        </w:rPr>
        <w:t xml:space="preserve">, от </w:t>
      </w:r>
      <w:r w:rsidR="00886F32" w:rsidRPr="00806499">
        <w:rPr>
          <w:rFonts w:ascii="Times New Roman" w:hAnsi="Times New Roman" w:cs="Times New Roman"/>
          <w:sz w:val="26"/>
          <w:szCs w:val="26"/>
        </w:rPr>
        <w:t>0</w:t>
      </w:r>
      <w:r w:rsidRPr="00806499">
        <w:rPr>
          <w:rFonts w:ascii="Times New Roman" w:hAnsi="Times New Roman" w:cs="Times New Roman"/>
          <w:sz w:val="26"/>
          <w:szCs w:val="26"/>
        </w:rPr>
        <w:t>9</w:t>
      </w:r>
      <w:r w:rsidR="00886F32" w:rsidRPr="00806499">
        <w:rPr>
          <w:rFonts w:ascii="Times New Roman" w:hAnsi="Times New Roman" w:cs="Times New Roman"/>
          <w:sz w:val="26"/>
          <w:szCs w:val="26"/>
        </w:rPr>
        <w:t>.01.</w:t>
      </w:r>
      <w:r w:rsidRPr="00806499">
        <w:rPr>
          <w:rFonts w:ascii="Times New Roman" w:hAnsi="Times New Roman" w:cs="Times New Roman"/>
          <w:sz w:val="26"/>
          <w:szCs w:val="26"/>
        </w:rPr>
        <w:t>1996г</w:t>
      </w:r>
      <w:r w:rsidR="00886F32" w:rsidRPr="00806499">
        <w:rPr>
          <w:rFonts w:ascii="Times New Roman" w:hAnsi="Times New Roman" w:cs="Times New Roman"/>
          <w:sz w:val="26"/>
          <w:szCs w:val="26"/>
        </w:rPr>
        <w:t>.</w:t>
      </w:r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№</w:t>
      </w:r>
      <w:hyperlink r:id="rId11" w:history="1">
        <w:r w:rsidRPr="00806499">
          <w:rPr>
            <w:rFonts w:ascii="Times New Roman" w:hAnsi="Times New Roman" w:cs="Times New Roman"/>
            <w:color w:val="0000FF"/>
            <w:sz w:val="26"/>
            <w:szCs w:val="26"/>
          </w:rPr>
          <w:t>3-ФЗ</w:t>
        </w:r>
      </w:hyperlink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«</w:t>
      </w:r>
      <w:r w:rsidRPr="00806499">
        <w:rPr>
          <w:rFonts w:ascii="Times New Roman" w:hAnsi="Times New Roman" w:cs="Times New Roman"/>
          <w:sz w:val="26"/>
          <w:szCs w:val="26"/>
        </w:rPr>
        <w:t xml:space="preserve">О радиационной безопасности населения", </w:t>
      </w:r>
      <w:r w:rsidR="00886F32" w:rsidRPr="00806499">
        <w:rPr>
          <w:rFonts w:ascii="Times New Roman" w:hAnsi="Times New Roman" w:cs="Times New Roman"/>
          <w:sz w:val="26"/>
          <w:szCs w:val="26"/>
        </w:rPr>
        <w:t>о</w:t>
      </w:r>
      <w:r w:rsidRPr="00806499">
        <w:rPr>
          <w:rFonts w:ascii="Times New Roman" w:hAnsi="Times New Roman" w:cs="Times New Roman"/>
          <w:sz w:val="26"/>
          <w:szCs w:val="26"/>
        </w:rPr>
        <w:t>т 30</w:t>
      </w:r>
      <w:r w:rsidR="00886F32" w:rsidRPr="00806499">
        <w:rPr>
          <w:rFonts w:ascii="Times New Roman" w:hAnsi="Times New Roman" w:cs="Times New Roman"/>
          <w:sz w:val="26"/>
          <w:szCs w:val="26"/>
        </w:rPr>
        <w:t>.03.</w:t>
      </w:r>
      <w:r w:rsidRPr="00806499">
        <w:rPr>
          <w:rFonts w:ascii="Times New Roman" w:hAnsi="Times New Roman" w:cs="Times New Roman"/>
          <w:sz w:val="26"/>
          <w:szCs w:val="26"/>
        </w:rPr>
        <w:t>1999г</w:t>
      </w:r>
      <w:r w:rsidR="00886F32" w:rsidRPr="00806499">
        <w:rPr>
          <w:rFonts w:ascii="Times New Roman" w:hAnsi="Times New Roman" w:cs="Times New Roman"/>
          <w:sz w:val="26"/>
          <w:szCs w:val="26"/>
        </w:rPr>
        <w:t>.</w:t>
      </w:r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№</w:t>
      </w:r>
      <w:hyperlink r:id="rId12" w:history="1">
        <w:r w:rsidRPr="00806499">
          <w:rPr>
            <w:rFonts w:ascii="Times New Roman" w:hAnsi="Times New Roman" w:cs="Times New Roman"/>
            <w:color w:val="0000FF"/>
            <w:sz w:val="26"/>
            <w:szCs w:val="26"/>
          </w:rPr>
          <w:t>52-ФЗ</w:t>
        </w:r>
      </w:hyperlink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«</w:t>
      </w:r>
      <w:r w:rsidRPr="00806499">
        <w:rPr>
          <w:rFonts w:ascii="Times New Roman" w:hAnsi="Times New Roman" w:cs="Times New Roman"/>
          <w:sz w:val="26"/>
          <w:szCs w:val="26"/>
        </w:rPr>
        <w:t>О санитарно-эпидемиологическом благополучии населения</w:t>
      </w:r>
      <w:r w:rsidR="00886F32" w:rsidRPr="00806499">
        <w:rPr>
          <w:rFonts w:ascii="Times New Roman" w:hAnsi="Times New Roman" w:cs="Times New Roman"/>
          <w:sz w:val="26"/>
          <w:szCs w:val="26"/>
        </w:rPr>
        <w:t>»</w:t>
      </w:r>
      <w:r w:rsidRPr="00806499">
        <w:rPr>
          <w:rFonts w:ascii="Times New Roman" w:hAnsi="Times New Roman" w:cs="Times New Roman"/>
          <w:sz w:val="26"/>
          <w:szCs w:val="26"/>
        </w:rPr>
        <w:t xml:space="preserve">, от </w:t>
      </w:r>
      <w:r w:rsidR="00886F32" w:rsidRPr="00806499">
        <w:rPr>
          <w:rFonts w:ascii="Times New Roman" w:hAnsi="Times New Roman" w:cs="Times New Roman"/>
          <w:sz w:val="26"/>
          <w:szCs w:val="26"/>
        </w:rPr>
        <w:t>0</w:t>
      </w:r>
      <w:r w:rsidRPr="00806499">
        <w:rPr>
          <w:rFonts w:ascii="Times New Roman" w:hAnsi="Times New Roman" w:cs="Times New Roman"/>
          <w:sz w:val="26"/>
          <w:szCs w:val="26"/>
        </w:rPr>
        <w:t>2</w:t>
      </w:r>
      <w:r w:rsidR="00886F32" w:rsidRPr="00806499">
        <w:rPr>
          <w:rFonts w:ascii="Times New Roman" w:hAnsi="Times New Roman" w:cs="Times New Roman"/>
          <w:sz w:val="26"/>
          <w:szCs w:val="26"/>
        </w:rPr>
        <w:t>.01.</w:t>
      </w:r>
      <w:r w:rsidRPr="00806499">
        <w:rPr>
          <w:rFonts w:ascii="Times New Roman" w:hAnsi="Times New Roman" w:cs="Times New Roman"/>
          <w:sz w:val="26"/>
          <w:szCs w:val="26"/>
        </w:rPr>
        <w:t>2000г</w:t>
      </w:r>
      <w:r w:rsidR="00886F32" w:rsidRPr="00806499">
        <w:rPr>
          <w:rFonts w:ascii="Times New Roman" w:hAnsi="Times New Roman" w:cs="Times New Roman"/>
          <w:sz w:val="26"/>
          <w:szCs w:val="26"/>
        </w:rPr>
        <w:t>.</w:t>
      </w:r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№</w:t>
      </w:r>
      <w:hyperlink r:id="rId13" w:history="1">
        <w:r w:rsidRPr="00806499">
          <w:rPr>
            <w:rFonts w:ascii="Times New Roman" w:hAnsi="Times New Roman" w:cs="Times New Roman"/>
            <w:color w:val="0000FF"/>
            <w:sz w:val="26"/>
            <w:szCs w:val="26"/>
          </w:rPr>
          <w:t>29-ФЗ</w:t>
        </w:r>
      </w:hyperlink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«</w:t>
      </w:r>
      <w:r w:rsidRPr="00806499">
        <w:rPr>
          <w:rFonts w:ascii="Times New Roman" w:hAnsi="Times New Roman" w:cs="Times New Roman"/>
          <w:sz w:val="26"/>
          <w:szCs w:val="26"/>
        </w:rPr>
        <w:t>О качестве и безопасности пищевых продуктов</w:t>
      </w:r>
      <w:r w:rsidR="00886F32" w:rsidRPr="00806499">
        <w:rPr>
          <w:rFonts w:ascii="Times New Roman" w:hAnsi="Times New Roman" w:cs="Times New Roman"/>
          <w:sz w:val="26"/>
          <w:szCs w:val="26"/>
        </w:rPr>
        <w:t>»</w:t>
      </w:r>
      <w:r w:rsidRPr="00806499">
        <w:rPr>
          <w:rFonts w:ascii="Times New Roman" w:hAnsi="Times New Roman" w:cs="Times New Roman"/>
          <w:sz w:val="26"/>
          <w:szCs w:val="26"/>
        </w:rPr>
        <w:t>, от 30</w:t>
      </w:r>
      <w:r w:rsidR="00886F32" w:rsidRPr="00806499">
        <w:rPr>
          <w:rFonts w:ascii="Times New Roman" w:hAnsi="Times New Roman" w:cs="Times New Roman"/>
          <w:sz w:val="26"/>
          <w:szCs w:val="26"/>
        </w:rPr>
        <w:t>.12.</w:t>
      </w:r>
      <w:r w:rsidRPr="00806499">
        <w:rPr>
          <w:rFonts w:ascii="Times New Roman" w:hAnsi="Times New Roman" w:cs="Times New Roman"/>
          <w:sz w:val="26"/>
          <w:szCs w:val="26"/>
        </w:rPr>
        <w:t>2006г</w:t>
      </w:r>
      <w:r w:rsidR="00886F32" w:rsidRPr="00806499">
        <w:rPr>
          <w:rFonts w:ascii="Times New Roman" w:hAnsi="Times New Roman" w:cs="Times New Roman"/>
          <w:sz w:val="26"/>
          <w:szCs w:val="26"/>
        </w:rPr>
        <w:t>.</w:t>
      </w:r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№</w:t>
      </w:r>
      <w:hyperlink r:id="rId14" w:history="1">
        <w:r w:rsidRPr="00806499">
          <w:rPr>
            <w:rFonts w:ascii="Times New Roman" w:hAnsi="Times New Roman" w:cs="Times New Roman"/>
            <w:color w:val="0000FF"/>
            <w:sz w:val="26"/>
            <w:szCs w:val="26"/>
          </w:rPr>
          <w:t>271-ФЗ</w:t>
        </w:r>
      </w:hyperlink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«</w:t>
      </w:r>
      <w:r w:rsidRPr="00806499">
        <w:rPr>
          <w:rFonts w:ascii="Times New Roman" w:hAnsi="Times New Roman" w:cs="Times New Roman"/>
          <w:sz w:val="26"/>
          <w:szCs w:val="26"/>
        </w:rPr>
        <w:t>О розничных рынках и о внесении изменений в Трудовой кодекс Российской Федерации</w:t>
      </w:r>
      <w:r w:rsidR="00886F32" w:rsidRPr="00806499">
        <w:rPr>
          <w:rFonts w:ascii="Times New Roman" w:hAnsi="Times New Roman" w:cs="Times New Roman"/>
          <w:sz w:val="26"/>
          <w:szCs w:val="26"/>
        </w:rPr>
        <w:t>»</w:t>
      </w:r>
      <w:r w:rsidRPr="00806499">
        <w:rPr>
          <w:rFonts w:ascii="Times New Roman" w:hAnsi="Times New Roman" w:cs="Times New Roman"/>
          <w:sz w:val="26"/>
          <w:szCs w:val="26"/>
        </w:rPr>
        <w:t>, от 26</w:t>
      </w:r>
      <w:r w:rsidR="00886F32" w:rsidRPr="00806499">
        <w:rPr>
          <w:rFonts w:ascii="Times New Roman" w:hAnsi="Times New Roman" w:cs="Times New Roman"/>
          <w:sz w:val="26"/>
          <w:szCs w:val="26"/>
        </w:rPr>
        <w:t>.12.</w:t>
      </w:r>
      <w:r w:rsidRPr="00806499">
        <w:rPr>
          <w:rFonts w:ascii="Times New Roman" w:hAnsi="Times New Roman" w:cs="Times New Roman"/>
          <w:sz w:val="26"/>
          <w:szCs w:val="26"/>
        </w:rPr>
        <w:t>2008г</w:t>
      </w:r>
      <w:r w:rsidR="00886F32" w:rsidRPr="00806499">
        <w:rPr>
          <w:rFonts w:ascii="Times New Roman" w:hAnsi="Times New Roman" w:cs="Times New Roman"/>
          <w:sz w:val="26"/>
          <w:szCs w:val="26"/>
        </w:rPr>
        <w:t>.</w:t>
      </w:r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№</w:t>
      </w:r>
      <w:hyperlink r:id="rId15" w:history="1">
        <w:r w:rsidRPr="00806499">
          <w:rPr>
            <w:rFonts w:ascii="Times New Roman" w:hAnsi="Times New Roman" w:cs="Times New Roman"/>
            <w:color w:val="0000FF"/>
            <w:sz w:val="26"/>
            <w:szCs w:val="26"/>
          </w:rPr>
          <w:t>294-ФЗ</w:t>
        </w:r>
      </w:hyperlink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«</w:t>
      </w:r>
      <w:r w:rsidRPr="00806499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86F32" w:rsidRPr="00806499">
        <w:rPr>
          <w:rFonts w:ascii="Times New Roman" w:hAnsi="Times New Roman" w:cs="Times New Roman"/>
          <w:sz w:val="26"/>
          <w:szCs w:val="26"/>
        </w:rPr>
        <w:t>»</w:t>
      </w:r>
      <w:r w:rsidRPr="00806499">
        <w:rPr>
          <w:rFonts w:ascii="Times New Roman" w:hAnsi="Times New Roman" w:cs="Times New Roman"/>
          <w:sz w:val="26"/>
          <w:szCs w:val="26"/>
        </w:rPr>
        <w:t>;</w:t>
      </w:r>
    </w:p>
    <w:p w:rsidR="002752EA" w:rsidRPr="00806499" w:rsidRDefault="00996A47" w:rsidP="00996A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>постановлениями Правительства Российской Федерации: от 29</w:t>
      </w:r>
      <w:r w:rsidR="00886F32" w:rsidRPr="00806499">
        <w:rPr>
          <w:rFonts w:ascii="Times New Roman" w:hAnsi="Times New Roman" w:cs="Times New Roman"/>
          <w:sz w:val="26"/>
          <w:szCs w:val="26"/>
        </w:rPr>
        <w:t>.09.</w:t>
      </w:r>
      <w:r w:rsidRPr="00806499">
        <w:rPr>
          <w:rFonts w:ascii="Times New Roman" w:hAnsi="Times New Roman" w:cs="Times New Roman"/>
          <w:sz w:val="26"/>
          <w:szCs w:val="26"/>
        </w:rPr>
        <w:t>1997</w:t>
      </w:r>
      <w:r w:rsidR="00886F32" w:rsidRPr="00806499">
        <w:rPr>
          <w:rFonts w:ascii="Times New Roman" w:hAnsi="Times New Roman" w:cs="Times New Roman"/>
          <w:sz w:val="26"/>
          <w:szCs w:val="26"/>
        </w:rPr>
        <w:t>г</w:t>
      </w:r>
      <w:r w:rsidR="00781EE6" w:rsidRPr="00806499">
        <w:rPr>
          <w:rFonts w:ascii="Times New Roman" w:hAnsi="Times New Roman" w:cs="Times New Roman"/>
          <w:sz w:val="26"/>
          <w:szCs w:val="26"/>
        </w:rPr>
        <w:t>.</w:t>
      </w:r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№</w:t>
      </w:r>
      <w:hyperlink r:id="rId16" w:history="1">
        <w:r w:rsidRPr="00806499">
          <w:rPr>
            <w:rFonts w:ascii="Times New Roman" w:hAnsi="Times New Roman" w:cs="Times New Roman"/>
            <w:color w:val="0000FF"/>
            <w:sz w:val="26"/>
            <w:szCs w:val="26"/>
          </w:rPr>
          <w:t>1263</w:t>
        </w:r>
      </w:hyperlink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«</w:t>
      </w:r>
      <w:r w:rsidRPr="00806499">
        <w:rPr>
          <w:rFonts w:ascii="Times New Roman" w:hAnsi="Times New Roman" w:cs="Times New Roman"/>
          <w:sz w:val="26"/>
          <w:szCs w:val="26"/>
        </w:rPr>
        <w:t>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</w:t>
      </w:r>
      <w:r w:rsidR="00886F32" w:rsidRPr="00806499">
        <w:rPr>
          <w:rFonts w:ascii="Times New Roman" w:hAnsi="Times New Roman" w:cs="Times New Roman"/>
          <w:sz w:val="26"/>
          <w:szCs w:val="26"/>
        </w:rPr>
        <w:t>»</w:t>
      </w:r>
      <w:r w:rsidRPr="00806499">
        <w:rPr>
          <w:rFonts w:ascii="Times New Roman" w:hAnsi="Times New Roman" w:cs="Times New Roman"/>
          <w:sz w:val="26"/>
          <w:szCs w:val="26"/>
        </w:rPr>
        <w:t>, от 19</w:t>
      </w:r>
      <w:r w:rsidR="00886F32" w:rsidRPr="00806499">
        <w:rPr>
          <w:rFonts w:ascii="Times New Roman" w:hAnsi="Times New Roman" w:cs="Times New Roman"/>
          <w:sz w:val="26"/>
          <w:szCs w:val="26"/>
        </w:rPr>
        <w:t>.01.</w:t>
      </w:r>
      <w:r w:rsidRPr="00806499">
        <w:rPr>
          <w:rFonts w:ascii="Times New Roman" w:hAnsi="Times New Roman" w:cs="Times New Roman"/>
          <w:sz w:val="26"/>
          <w:szCs w:val="26"/>
        </w:rPr>
        <w:t>1998г</w:t>
      </w:r>
      <w:r w:rsidR="00886F32" w:rsidRPr="00806499">
        <w:rPr>
          <w:rFonts w:ascii="Times New Roman" w:hAnsi="Times New Roman" w:cs="Times New Roman"/>
          <w:sz w:val="26"/>
          <w:szCs w:val="26"/>
        </w:rPr>
        <w:t>.</w:t>
      </w:r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№</w:t>
      </w:r>
      <w:hyperlink r:id="rId17" w:history="1">
        <w:r w:rsidRPr="00806499">
          <w:rPr>
            <w:rFonts w:ascii="Times New Roman" w:hAnsi="Times New Roman" w:cs="Times New Roman"/>
            <w:color w:val="0000FF"/>
            <w:sz w:val="26"/>
            <w:szCs w:val="26"/>
          </w:rPr>
          <w:t>55</w:t>
        </w:r>
      </w:hyperlink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886F32" w:rsidRPr="00806499">
        <w:rPr>
          <w:rFonts w:ascii="Times New Roman" w:hAnsi="Times New Roman" w:cs="Times New Roman"/>
          <w:sz w:val="26"/>
          <w:szCs w:val="26"/>
        </w:rPr>
        <w:t>«</w:t>
      </w:r>
      <w:r w:rsidRPr="00806499">
        <w:rPr>
          <w:rFonts w:ascii="Times New Roman" w:hAnsi="Times New Roman" w:cs="Times New Roman"/>
          <w:sz w:val="26"/>
          <w:szCs w:val="26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 w:rsidR="00886F32" w:rsidRPr="00806499">
        <w:rPr>
          <w:rFonts w:ascii="Times New Roman" w:hAnsi="Times New Roman" w:cs="Times New Roman"/>
          <w:sz w:val="26"/>
          <w:szCs w:val="26"/>
        </w:rPr>
        <w:t>»</w:t>
      </w:r>
      <w:r w:rsidR="002752EA" w:rsidRPr="00806499">
        <w:rPr>
          <w:rFonts w:ascii="Times New Roman" w:hAnsi="Times New Roman" w:cs="Times New Roman"/>
          <w:sz w:val="26"/>
          <w:szCs w:val="26"/>
        </w:rPr>
        <w:t>;</w:t>
      </w:r>
    </w:p>
    <w:p w:rsidR="00F80130" w:rsidRPr="00806499" w:rsidRDefault="00996A47" w:rsidP="002752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санитарно-эпидемиологическими правилами: </w:t>
      </w:r>
      <w:hyperlink r:id="rId18" w:history="1">
        <w:r w:rsidRPr="00806499">
          <w:rPr>
            <w:rFonts w:ascii="Times New Roman" w:hAnsi="Times New Roman" w:cs="Times New Roman"/>
            <w:color w:val="0000FF"/>
            <w:sz w:val="26"/>
            <w:szCs w:val="26"/>
          </w:rPr>
          <w:t>СП 2.3.6.1066-01</w:t>
        </w:r>
      </w:hyperlink>
      <w:r w:rsidRP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2752EA" w:rsidRPr="00806499">
        <w:rPr>
          <w:rFonts w:ascii="Times New Roman" w:hAnsi="Times New Roman" w:cs="Times New Roman"/>
          <w:sz w:val="26"/>
          <w:szCs w:val="26"/>
        </w:rPr>
        <w:t>«</w:t>
      </w:r>
      <w:r w:rsidRPr="00806499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организациям торговли и обороту в них продовольственного сырья и пищевых продуктов</w:t>
      </w:r>
      <w:r w:rsidR="002752EA" w:rsidRPr="00806499">
        <w:rPr>
          <w:rFonts w:ascii="Times New Roman" w:hAnsi="Times New Roman" w:cs="Times New Roman"/>
          <w:sz w:val="26"/>
          <w:szCs w:val="26"/>
        </w:rPr>
        <w:t>»</w:t>
      </w:r>
      <w:r w:rsidRPr="00806499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806499">
          <w:rPr>
            <w:rFonts w:ascii="Times New Roman" w:hAnsi="Times New Roman" w:cs="Times New Roman"/>
            <w:color w:val="0000FF"/>
            <w:sz w:val="26"/>
            <w:szCs w:val="26"/>
          </w:rPr>
          <w:t>СанПиН 2.2.1/2.1.1.1200-03</w:t>
        </w:r>
      </w:hyperlink>
      <w:r w:rsidR="002752EA" w:rsidRPr="00806499">
        <w:rPr>
          <w:rFonts w:ascii="Times New Roman" w:hAnsi="Times New Roman" w:cs="Times New Roman"/>
          <w:sz w:val="26"/>
          <w:szCs w:val="26"/>
        </w:rPr>
        <w:t xml:space="preserve"> «</w:t>
      </w:r>
      <w:r w:rsidRPr="00806499">
        <w:rPr>
          <w:rFonts w:ascii="Times New Roman" w:hAnsi="Times New Roman" w:cs="Times New Roman"/>
          <w:sz w:val="26"/>
          <w:szCs w:val="26"/>
        </w:rPr>
        <w:t>Санитарно-защитные зоны и санитарная классификация предприятий, сооружений и иных объектов</w:t>
      </w:r>
      <w:r w:rsidR="002752EA" w:rsidRPr="00806499">
        <w:rPr>
          <w:rFonts w:ascii="Times New Roman" w:hAnsi="Times New Roman" w:cs="Times New Roman"/>
          <w:sz w:val="26"/>
          <w:szCs w:val="26"/>
        </w:rPr>
        <w:t>»</w:t>
      </w:r>
      <w:r w:rsidRPr="00806499">
        <w:rPr>
          <w:rFonts w:ascii="Times New Roman" w:hAnsi="Times New Roman" w:cs="Times New Roman"/>
          <w:sz w:val="26"/>
          <w:szCs w:val="26"/>
        </w:rPr>
        <w:t xml:space="preserve"> и другими правовыми актами Российской Федерации и Оренбургской области по вопросам, относящимся к организации </w:t>
      </w:r>
      <w:r w:rsidRPr="00806499">
        <w:rPr>
          <w:rFonts w:ascii="Times New Roman" w:hAnsi="Times New Roman" w:cs="Times New Roman"/>
          <w:sz w:val="26"/>
          <w:szCs w:val="26"/>
        </w:rPr>
        <w:lastRenderedPageBreak/>
        <w:t>торговли на розничных рынках.</w:t>
      </w:r>
    </w:p>
    <w:p w:rsidR="00F80130" w:rsidRPr="00806499" w:rsidRDefault="00781EE6" w:rsidP="00F80130">
      <w:pPr>
        <w:pStyle w:val="ConsPlusNormal"/>
        <w:numPr>
          <w:ilvl w:val="1"/>
          <w:numId w:val="9"/>
        </w:numPr>
        <w:jc w:val="both"/>
        <w:rPr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 xml:space="preserve">. </w:t>
      </w:r>
      <w:r w:rsidR="00AC61E8" w:rsidRPr="00806499">
        <w:rPr>
          <w:rFonts w:ascii="Times New Roman" w:hAnsi="Times New Roman" w:cs="Times New Roman"/>
          <w:sz w:val="26"/>
          <w:szCs w:val="26"/>
        </w:rPr>
        <w:t>Настоящие Правила являются обязательными для:</w:t>
      </w:r>
    </w:p>
    <w:p w:rsidR="00F80130" w:rsidRPr="00806499" w:rsidRDefault="00F80130" w:rsidP="00F801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sz w:val="26"/>
          <w:szCs w:val="26"/>
        </w:rPr>
        <w:t>- организаций (юридических лиц) всех организационно-правовых форм и форм собственности;</w:t>
      </w:r>
    </w:p>
    <w:p w:rsidR="00F80130" w:rsidRPr="00806499" w:rsidRDefault="00F80130" w:rsidP="00F801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sz w:val="26"/>
          <w:szCs w:val="26"/>
        </w:rPr>
        <w:t>- граждан (физических лиц), осуществляющих предпринимательскую</w:t>
      </w:r>
      <w:r w:rsid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AC61E8" w:rsidRPr="00806499">
        <w:rPr>
          <w:rFonts w:ascii="Times New Roman" w:hAnsi="Times New Roman" w:cs="Times New Roman"/>
          <w:sz w:val="26"/>
          <w:szCs w:val="26"/>
        </w:rPr>
        <w:t>деятельность</w:t>
      </w:r>
      <w:r w:rsid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AC61E8" w:rsidRPr="00806499">
        <w:rPr>
          <w:rFonts w:ascii="Times New Roman" w:hAnsi="Times New Roman" w:cs="Times New Roman"/>
          <w:sz w:val="26"/>
          <w:szCs w:val="26"/>
        </w:rPr>
        <w:t>без</w:t>
      </w:r>
      <w:r w:rsid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AC61E8" w:rsidRPr="00806499">
        <w:rPr>
          <w:rFonts w:ascii="Times New Roman" w:hAnsi="Times New Roman" w:cs="Times New Roman"/>
          <w:sz w:val="26"/>
          <w:szCs w:val="26"/>
        </w:rPr>
        <w:t>образования</w:t>
      </w:r>
      <w:r w:rsid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AC61E8" w:rsidRPr="00806499">
        <w:rPr>
          <w:rFonts w:ascii="Times New Roman" w:hAnsi="Times New Roman" w:cs="Times New Roman"/>
          <w:sz w:val="26"/>
          <w:szCs w:val="26"/>
        </w:rPr>
        <w:t>юридического</w:t>
      </w:r>
      <w:r w:rsid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AC61E8" w:rsidRPr="00806499">
        <w:rPr>
          <w:rFonts w:ascii="Times New Roman" w:hAnsi="Times New Roman" w:cs="Times New Roman"/>
          <w:sz w:val="26"/>
          <w:szCs w:val="26"/>
        </w:rPr>
        <w:t>лица</w:t>
      </w:r>
      <w:r w:rsidR="00806499">
        <w:rPr>
          <w:rFonts w:ascii="Times New Roman" w:hAnsi="Times New Roman" w:cs="Times New Roman"/>
          <w:sz w:val="26"/>
          <w:szCs w:val="26"/>
        </w:rPr>
        <w:t xml:space="preserve"> </w:t>
      </w:r>
      <w:r w:rsidR="00AC61E8" w:rsidRPr="00806499">
        <w:rPr>
          <w:rFonts w:ascii="Times New Roman" w:hAnsi="Times New Roman" w:cs="Times New Roman"/>
          <w:sz w:val="26"/>
          <w:szCs w:val="26"/>
        </w:rPr>
        <w:t>(индивидуальных предпринимателей), которые осуществляют торговлю на розничных рынках района;</w:t>
      </w:r>
    </w:p>
    <w:p w:rsidR="00781EE6" w:rsidRPr="00806499" w:rsidRDefault="00F80130" w:rsidP="00F801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 xml:space="preserve">     - </w:t>
      </w:r>
      <w:r w:rsidR="00AC61E8" w:rsidRPr="00806499">
        <w:rPr>
          <w:rFonts w:ascii="Times New Roman" w:hAnsi="Times New Roman" w:cs="Times New Roman"/>
          <w:sz w:val="26"/>
          <w:szCs w:val="26"/>
        </w:rPr>
        <w:t>граждан (физических лиц), не зарегистрированных в качестве</w:t>
      </w:r>
      <w:r w:rsidRPr="00806499">
        <w:rPr>
          <w:rFonts w:ascii="Times New Roman" w:hAnsi="Times New Roman" w:cs="Times New Roman"/>
          <w:sz w:val="26"/>
          <w:szCs w:val="26"/>
        </w:rPr>
        <w:t xml:space="preserve"> и</w:t>
      </w:r>
      <w:r w:rsidR="00AC61E8" w:rsidRPr="00806499">
        <w:rPr>
          <w:rFonts w:ascii="Times New Roman" w:hAnsi="Times New Roman" w:cs="Times New Roman"/>
          <w:sz w:val="26"/>
          <w:szCs w:val="26"/>
        </w:rPr>
        <w:t xml:space="preserve">ндивидуальных </w:t>
      </w:r>
      <w:r w:rsidRPr="00806499">
        <w:rPr>
          <w:rFonts w:ascii="Times New Roman" w:hAnsi="Times New Roman" w:cs="Times New Roman"/>
          <w:sz w:val="26"/>
          <w:szCs w:val="26"/>
        </w:rPr>
        <w:t>п</w:t>
      </w:r>
      <w:r w:rsidR="00AC61E8" w:rsidRPr="00806499">
        <w:rPr>
          <w:rFonts w:ascii="Times New Roman" w:hAnsi="Times New Roman" w:cs="Times New Roman"/>
          <w:sz w:val="26"/>
          <w:szCs w:val="26"/>
        </w:rPr>
        <w:t>редпринимателей, осуществляющих торговлю:</w:t>
      </w:r>
    </w:p>
    <w:p w:rsidR="00F80130" w:rsidRPr="00806499" w:rsidRDefault="00AC61E8" w:rsidP="00F801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>а) сельскохозяйственной продукцией и продукцией растениеводства собственного производства;</w:t>
      </w:r>
    </w:p>
    <w:p w:rsidR="00F80130" w:rsidRPr="00806499" w:rsidRDefault="00AC61E8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sz w:val="26"/>
          <w:szCs w:val="26"/>
        </w:rPr>
        <w:t xml:space="preserve">б) непродовольственными товарами промышленного производства, ранее приобретенными для личного пользования 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или бывшими в употреблении;</w:t>
      </w:r>
    </w:p>
    <w:p w:rsidR="00F80130" w:rsidRPr="00806499" w:rsidRDefault="00AC61E8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>в) непродовольственными товарами кустарного производства;</w:t>
      </w:r>
    </w:p>
    <w:p w:rsidR="00F80130" w:rsidRPr="00806499" w:rsidRDefault="00AC61E8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>г) дикорастущими грибами, ягодами, а также рыбой, пойманной в местных водоемах.</w:t>
      </w:r>
    </w:p>
    <w:p w:rsidR="00F80130" w:rsidRPr="00806499" w:rsidRDefault="00F80130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1.3. В настоящих Правилах используются следующие основные понятия:</w:t>
      </w:r>
    </w:p>
    <w:p w:rsidR="00F80130" w:rsidRPr="00806499" w:rsidRDefault="00F80130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продавец - организация независимо от ее организационно-правовой формы, а также индивидуальный предприниматель, реализующие товары покупателям по договору купли-продажи;</w:t>
      </w:r>
    </w:p>
    <w:p w:rsidR="00F80130" w:rsidRPr="00806499" w:rsidRDefault="00F80130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покупатель - гражданин, имеющий намерение приобрести либо приобретающий или 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F80130" w:rsidRPr="00806499" w:rsidRDefault="00F80130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торговые места - места без права аренды земельного участка и без размещения объектов стационарной мелкорозничной торговой сети;</w:t>
      </w:r>
    </w:p>
    <w:p w:rsidR="00492235" w:rsidRPr="00806499" w:rsidRDefault="00F80130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мелкорозничная торговая сеть - торговая сеть, осуществляющая розничную торговлю через павильоны, киоски, палатки, а также передвижные средства развозной и разносной торговли;</w:t>
      </w:r>
    </w:p>
    <w:p w:rsidR="00492235" w:rsidRPr="00806499" w:rsidRDefault="00F80130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передвижные средства развозной и разносной торговли - торговые автоматы, автолавки, автомагазины, тележки, лотки, корзины и иные специальные приспособления;</w:t>
      </w:r>
    </w:p>
    <w:p w:rsidR="00492235" w:rsidRPr="00806499" w:rsidRDefault="00492235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пищевые продукты - продукты в натуральном или переработанном виде, употребляемые «веком в пищу (в том числе продукты детского и диетического питания), бутилированная питьевая алкогольная продукция (в том числе пиво), безалкогольные напитки, жевательная резинка, а также продовольственное сырье, пищевые и биологически активные добавки.</w:t>
      </w:r>
    </w:p>
    <w:p w:rsidR="00492235" w:rsidRPr="00806499" w:rsidRDefault="00492235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1.4. 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К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лассификация рынков:</w:t>
      </w:r>
    </w:p>
    <w:p w:rsidR="00492235" w:rsidRPr="00806499" w:rsidRDefault="00492235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продовольственный - рынок по реализации продовольственных товаров и сельскохозяйственной продукции;</w:t>
      </w:r>
    </w:p>
    <w:p w:rsidR="00492235" w:rsidRPr="00806499" w:rsidRDefault="00492235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вещевой - рынок по реализации непродовольственных товаров промышленного и кустарного производства, как новых, так и бывших в употреблении;</w:t>
      </w:r>
    </w:p>
    <w:p w:rsidR="00492235" w:rsidRPr="00806499" w:rsidRDefault="00492235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универсальный (смешанный) - рынок по реализации продовольственных и непродовольственных одров в специализированных торговых зонах;</w:t>
      </w:r>
    </w:p>
    <w:p w:rsidR="00492235" w:rsidRPr="00806499" w:rsidRDefault="00492235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</w:p>
    <w:p w:rsidR="00492235" w:rsidRPr="00806499" w:rsidRDefault="00492235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по форме собственности:</w:t>
      </w:r>
    </w:p>
    <w:p w:rsidR="00492235" w:rsidRPr="00806499" w:rsidRDefault="00492235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потребительской кооперации;</w:t>
      </w:r>
    </w:p>
    <w:p w:rsidR="00EE53A9" w:rsidRPr="00806499" w:rsidRDefault="00492235" w:rsidP="00F80130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государственно</w:t>
      </w:r>
      <w:r w:rsidR="00EE53A9" w:rsidRPr="00806499">
        <w:rPr>
          <w:rFonts w:ascii="Times New Roman" w:hAnsi="Times New Roman" w:cs="Times New Roman"/>
          <w:color w:val="333333"/>
          <w:sz w:val="26"/>
          <w:szCs w:val="26"/>
        </w:rPr>
        <w:t>е.</w:t>
      </w:r>
    </w:p>
    <w:p w:rsidR="00EE53A9" w:rsidRPr="00806499" w:rsidRDefault="00EE53A9" w:rsidP="00EE53A9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1.5. Решение об организации рынка, вводе (приемке) в эксплуатацию и</w:t>
      </w:r>
      <w:r w:rsidR="008262A6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его</w:t>
      </w:r>
      <w:r w:rsidR="008262A6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д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еятельности</w:t>
      </w:r>
      <w:r w:rsidR="008262A6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ринимается</w:t>
      </w:r>
      <w:r w:rsidR="008262A6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орган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о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м</w:t>
      </w:r>
      <w:r w:rsidR="008262A6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>местного</w:t>
      </w:r>
      <w:r w:rsidR="008262A6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самоуправления по месту его </w:t>
      </w:r>
      <w:r w:rsidR="00AC61E8" w:rsidRPr="00806499">
        <w:rPr>
          <w:rFonts w:ascii="Times New Roman" w:hAnsi="Times New Roman" w:cs="Times New Roman"/>
          <w:color w:val="333333"/>
          <w:sz w:val="26"/>
          <w:szCs w:val="26"/>
        </w:rPr>
        <w:lastRenderedPageBreak/>
        <w:t>расположения по согласованию с территориальными органами Госсанэпиднадзора и Госветнадзора.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A35C01" w:rsidRPr="00806499" w:rsidRDefault="00A35C01" w:rsidP="00EE53A9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A35C01" w:rsidRPr="007009AE" w:rsidRDefault="00EE53A9" w:rsidP="007009AE">
      <w:pPr>
        <w:pStyle w:val="ConsPlusNormal"/>
        <w:tabs>
          <w:tab w:val="left" w:pos="6450"/>
        </w:tabs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7009AE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 </w:t>
      </w:r>
      <w:r w:rsidR="00A35C01" w:rsidRPr="007009AE">
        <w:rPr>
          <w:rFonts w:ascii="Times New Roman" w:hAnsi="Times New Roman" w:cs="Times New Roman"/>
          <w:b/>
          <w:color w:val="333333"/>
          <w:sz w:val="26"/>
          <w:szCs w:val="26"/>
        </w:rPr>
        <w:t>2. Управление рынком</w:t>
      </w:r>
      <w:r w:rsidR="008262A6" w:rsidRPr="007009AE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(ярмаркой)</w:t>
      </w:r>
      <w:r w:rsidR="00A35C01" w:rsidRPr="007009AE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и режим работы</w:t>
      </w:r>
      <w:r w:rsidR="007009AE" w:rsidRPr="007009AE">
        <w:rPr>
          <w:rFonts w:ascii="Times New Roman" w:hAnsi="Times New Roman" w:cs="Times New Roman"/>
          <w:b/>
          <w:color w:val="333333"/>
          <w:sz w:val="26"/>
          <w:szCs w:val="26"/>
        </w:rPr>
        <w:tab/>
      </w:r>
    </w:p>
    <w:p w:rsidR="00A35C01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Pr="007009AE">
        <w:rPr>
          <w:rFonts w:ascii="Times New Roman" w:hAnsi="Times New Roman" w:cs="Times New Roman"/>
          <w:color w:val="333333"/>
          <w:sz w:val="26"/>
          <w:szCs w:val="26"/>
        </w:rPr>
        <w:t>2.1. Управление рынком осуществляется администраци</w:t>
      </w:r>
      <w:r w:rsidR="0070262C" w:rsidRPr="007009AE">
        <w:rPr>
          <w:rFonts w:ascii="Times New Roman" w:hAnsi="Times New Roman" w:cs="Times New Roman"/>
          <w:color w:val="333333"/>
          <w:sz w:val="26"/>
          <w:szCs w:val="26"/>
        </w:rPr>
        <w:t xml:space="preserve">ей муниципального образования </w:t>
      </w:r>
      <w:r w:rsidR="00E57CCA" w:rsidRPr="007009AE">
        <w:rPr>
          <w:rFonts w:ascii="Times New Roman" w:hAnsi="Times New Roman" w:cs="Times New Roman"/>
          <w:color w:val="333333"/>
          <w:sz w:val="26"/>
          <w:szCs w:val="26"/>
        </w:rPr>
        <w:t xml:space="preserve">Асекеевский </w:t>
      </w:r>
      <w:r w:rsidRPr="007009AE">
        <w:rPr>
          <w:rFonts w:ascii="Times New Roman" w:hAnsi="Times New Roman" w:cs="Times New Roman"/>
          <w:color w:val="333333"/>
          <w:sz w:val="26"/>
          <w:szCs w:val="26"/>
        </w:rPr>
        <w:t>сельсоветов, управляющ</w:t>
      </w:r>
      <w:r w:rsidR="00E57CCA" w:rsidRPr="007009AE">
        <w:rPr>
          <w:rFonts w:ascii="Times New Roman" w:hAnsi="Times New Roman" w:cs="Times New Roman"/>
          <w:color w:val="333333"/>
          <w:sz w:val="26"/>
          <w:szCs w:val="26"/>
        </w:rPr>
        <w:t>ей</w:t>
      </w:r>
      <w:r w:rsidRPr="007009AE">
        <w:rPr>
          <w:rFonts w:ascii="Times New Roman" w:hAnsi="Times New Roman" w:cs="Times New Roman"/>
          <w:color w:val="333333"/>
          <w:sz w:val="26"/>
          <w:szCs w:val="26"/>
        </w:rPr>
        <w:t xml:space="preserve"> организаци</w:t>
      </w:r>
      <w:r w:rsidR="00E57CCA" w:rsidRPr="007009AE">
        <w:rPr>
          <w:rFonts w:ascii="Times New Roman" w:hAnsi="Times New Roman" w:cs="Times New Roman"/>
          <w:color w:val="333333"/>
          <w:sz w:val="26"/>
          <w:szCs w:val="26"/>
        </w:rPr>
        <w:t>ей – Асекеевской МУП ЖКХ и С</w:t>
      </w:r>
      <w:r w:rsidR="002E21AA" w:rsidRPr="007009AE">
        <w:rPr>
          <w:rFonts w:ascii="Times New Roman" w:hAnsi="Times New Roman" w:cs="Times New Roman"/>
          <w:color w:val="333333"/>
          <w:sz w:val="26"/>
          <w:szCs w:val="26"/>
        </w:rPr>
        <w:t xml:space="preserve"> (далее – администрация рынка)</w:t>
      </w:r>
      <w:r w:rsidRPr="007009AE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A35C01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2.2. Все отношения предпринимательских структур, работающих на рынке, с его администрацией строятся на договорной основе.</w:t>
      </w:r>
    </w:p>
    <w:p w:rsidR="00A35C01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2.3. Регламент рынка</w:t>
      </w:r>
      <w:r w:rsidR="008262A6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разрабатывается </w:t>
      </w:r>
      <w:r w:rsidR="002E21AA" w:rsidRPr="00806499">
        <w:rPr>
          <w:rFonts w:ascii="Times New Roman" w:hAnsi="Times New Roman" w:cs="Times New Roman"/>
          <w:color w:val="333333"/>
          <w:sz w:val="26"/>
          <w:szCs w:val="26"/>
        </w:rPr>
        <w:t>администрацией рынка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в соответствии с действующим законодательством, уставными документами, настоящими Правилами, иными нормативными правовыми актами и в обязательном порядке освещает вопросы:</w:t>
      </w:r>
    </w:p>
    <w:p w:rsidR="00A35C01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режим работы и порядок доступа на рынок</w:t>
      </w:r>
      <w:r w:rsidR="008262A6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продавцов, покупателей, обслуживающего автотранспорта;</w:t>
      </w:r>
    </w:p>
    <w:p w:rsidR="00A35C01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характеристика предоставляемых продавцам торговых мест и объектов, условия и стоимость их аренды, порядок, обеспечивающий учет продавцов;</w:t>
      </w:r>
    </w:p>
    <w:p w:rsidR="00A35C01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порядок проведения ветеринарно-санитарной экспертизы пищевых продуктов (с учетом (легализации рынка);</w:t>
      </w:r>
    </w:p>
    <w:p w:rsidR="00A35C01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перечень дополнительных услуг;</w:t>
      </w:r>
    </w:p>
    <w:p w:rsidR="00AE52D7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права, обязанности, ответственность субъектов рынка.</w:t>
      </w:r>
      <w:r w:rsidR="00AE52D7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A35C01" w:rsidRPr="00806499" w:rsidRDefault="00AE52D7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2.4.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Р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ежим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работы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муниципальных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рынков определяется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решением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органов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местного самоуправления. Режим</w:t>
      </w:r>
      <w:r w:rsidR="00D4316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работы</w:t>
      </w:r>
      <w:r w:rsidR="00D4316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рынков</w:t>
      </w:r>
      <w:r w:rsidR="00D4316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иной организационно-правовой</w:t>
      </w:r>
      <w:r w:rsidR="00D4316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формы устанавливается управляющей организацией.</w:t>
      </w:r>
    </w:p>
    <w:p w:rsidR="007B4B66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2.5. Время работы продавцов регламентируется общим режимом работы рынка.</w:t>
      </w:r>
    </w:p>
    <w:p w:rsidR="007B4B66" w:rsidRPr="00806499" w:rsidRDefault="007B4B6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2.6. В случае временного приостановления своей деятельности (для проведения плановых санитарных дней, ремонта и в других случаях) администрация рынка предварительно информирует продавцов, население и органы местного 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с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амоуправления о причинах и сроках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приостановления деятельности.</w:t>
      </w:r>
    </w:p>
    <w:p w:rsidR="007B4B66" w:rsidRPr="00806499" w:rsidRDefault="007B4B6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2.7. В случае закрытия рынка для выполнения экстренных мероприятий при аварийных и других</w:t>
      </w:r>
      <w:r w:rsidR="00AE52D7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чрезвычайных</w:t>
      </w:r>
      <w:r w:rsidR="00AE52D7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ситуациях</w:t>
      </w:r>
      <w:r w:rsidR="00AE52D7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информация</w:t>
      </w:r>
      <w:r w:rsidR="00AE52D7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до</w:t>
      </w:r>
      <w:r w:rsidR="00AE52D7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сведения</w:t>
      </w:r>
      <w:r w:rsidR="00AE52D7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продавцов, покупателей 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органов 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м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естного самоуправления доводится незамедлительно.</w:t>
      </w:r>
    </w:p>
    <w:p w:rsidR="007B4B66" w:rsidRPr="00806499" w:rsidRDefault="007B4B6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</w:p>
    <w:p w:rsidR="007B4B66" w:rsidRPr="00806499" w:rsidRDefault="007B4B66" w:rsidP="00A35C01">
      <w:pPr>
        <w:pStyle w:val="ConsPlusNormal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b/>
          <w:color w:val="333333"/>
          <w:sz w:val="26"/>
          <w:szCs w:val="26"/>
        </w:rPr>
        <w:t>3. Требования к содержанию территории и оборудованию рынка</w:t>
      </w:r>
    </w:p>
    <w:p w:rsidR="007B4B66" w:rsidRPr="00806499" w:rsidRDefault="007B4B6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3.1. При организации рынка</w:t>
      </w:r>
      <w:r w:rsidR="002E21AA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должны быть соблюдены действующие санитарные,</w:t>
      </w:r>
      <w:r w:rsidR="0055080E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ветеринарные,</w:t>
      </w:r>
      <w:r w:rsidR="0055080E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противопожарные</w:t>
      </w:r>
      <w:r w:rsidR="0055080E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нормы</w:t>
      </w:r>
      <w:r w:rsidR="0055080E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="0055080E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правила.</w:t>
      </w:r>
    </w:p>
    <w:p w:rsidR="00FE46D3" w:rsidRPr="00806499" w:rsidRDefault="007B4B6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3.2</w:t>
      </w:r>
      <w:r w:rsidR="008A6D38" w:rsidRPr="00806499">
        <w:rPr>
          <w:rFonts w:ascii="Times New Roman" w:hAnsi="Times New Roman" w:cs="Times New Roman"/>
          <w:color w:val="333333"/>
          <w:sz w:val="26"/>
          <w:szCs w:val="26"/>
        </w:rPr>
        <w:t>. При организации рынка</w:t>
      </w:r>
      <w:r w:rsidR="002E21AA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отводятся площади:</w:t>
      </w:r>
    </w:p>
    <w:p w:rsidR="00FE46D3" w:rsidRPr="00806499" w:rsidRDefault="00FE46D3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реализации непродовольственных товаров;</w:t>
      </w:r>
    </w:p>
    <w:p w:rsidR="00FE46D3" w:rsidRPr="00806499" w:rsidRDefault="00FE46D3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реализации сырой пищевой продукции;</w:t>
      </w:r>
    </w:p>
    <w:p w:rsidR="00FE46D3" w:rsidRPr="00806499" w:rsidRDefault="00FE46D3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реализации готовой к употреблению пищевой продукции;</w:t>
      </w:r>
    </w:p>
    <w:p w:rsidR="00FE46D3" w:rsidRPr="00806499" w:rsidRDefault="00FE46D3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реализации картофеля, овощей и фруктов.</w:t>
      </w:r>
    </w:p>
    <w:p w:rsidR="001518D1" w:rsidRPr="00806499" w:rsidRDefault="00FE46D3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3.</w:t>
      </w:r>
      <w:r w:rsidR="002E21AA" w:rsidRPr="00806499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 </w:t>
      </w:r>
      <w:r w:rsidR="006922C3" w:rsidRPr="00806499">
        <w:rPr>
          <w:rFonts w:ascii="Times New Roman" w:hAnsi="Times New Roman" w:cs="Times New Roman"/>
          <w:color w:val="333333"/>
          <w:sz w:val="26"/>
          <w:szCs w:val="26"/>
        </w:rPr>
        <w:t>На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лощад</w:t>
      </w:r>
      <w:r w:rsidR="006922C3" w:rsidRPr="00806499"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рынка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6922C3" w:rsidRPr="00806499">
        <w:rPr>
          <w:rFonts w:ascii="Times New Roman" w:hAnsi="Times New Roman" w:cs="Times New Roman"/>
          <w:color w:val="333333"/>
          <w:sz w:val="26"/>
          <w:szCs w:val="26"/>
        </w:rPr>
        <w:t>т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орговые места обязательно пронумерованы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 обозначены на схеме рынка.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FE46D3" w:rsidRPr="00806499" w:rsidRDefault="001518D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3.</w:t>
      </w:r>
      <w:r w:rsidR="002E21AA" w:rsidRPr="00806499">
        <w:rPr>
          <w:rFonts w:ascii="Times New Roman" w:hAnsi="Times New Roman" w:cs="Times New Roman"/>
          <w:color w:val="333333"/>
          <w:sz w:val="26"/>
          <w:szCs w:val="26"/>
        </w:rPr>
        <w:t>4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E46D3" w:rsidRPr="00806499">
        <w:rPr>
          <w:rFonts w:ascii="Times New Roman" w:hAnsi="Times New Roman" w:cs="Times New Roman"/>
          <w:color w:val="333333"/>
          <w:sz w:val="26"/>
          <w:szCs w:val="26"/>
        </w:rPr>
        <w:t>Р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азмещение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торговых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объектов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оборудования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должно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обеспечивать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покупателям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свободный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доступ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к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торговым местам, соблюдение требований пожарной безопасности и возможность экстренной эвакуации людей и материальных ценностей в случае чрезвычайных ситуаций. </w:t>
      </w:r>
    </w:p>
    <w:p w:rsidR="001518D1" w:rsidRPr="00806499" w:rsidRDefault="00FE46D3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Запрещается организация дополнительных торговых мест,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ограничивающих свободное передвижение по рынку.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FE46D3" w:rsidRPr="00806499" w:rsidRDefault="001518D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FE46D3" w:rsidRPr="00806499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2E21AA" w:rsidRPr="00806499">
        <w:rPr>
          <w:rFonts w:ascii="Times New Roman" w:hAnsi="Times New Roman" w:cs="Times New Roman"/>
          <w:color w:val="333333"/>
          <w:sz w:val="26"/>
          <w:szCs w:val="26"/>
        </w:rPr>
        <w:t>5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Проезд</w:t>
      </w:r>
      <w:r w:rsidR="0092163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автотранспорта</w:t>
      </w:r>
      <w:r w:rsidR="0092163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6922C3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по территории рынка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в</w:t>
      </w:r>
      <w:r w:rsidR="0092163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часы работы</w:t>
      </w:r>
      <w:r w:rsidR="0092163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6922C3" w:rsidRPr="00806499">
        <w:rPr>
          <w:rFonts w:ascii="Times New Roman" w:hAnsi="Times New Roman" w:cs="Times New Roman"/>
          <w:color w:val="333333"/>
          <w:sz w:val="26"/>
          <w:szCs w:val="26"/>
        </w:rPr>
        <w:t>р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ынка</w:t>
      </w:r>
      <w:r w:rsidR="006922C3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ограничивается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FE46D3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Завоз товаров осуществляется до открытия рынка, механизированная уборка территории производится после закрытия рынка. Ручная уборка осуществляется в течение рабочего дня.</w:t>
      </w:r>
    </w:p>
    <w:p w:rsidR="00FE46D3" w:rsidRPr="00806499" w:rsidRDefault="00FE46D3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3.</w:t>
      </w:r>
      <w:r w:rsidR="002E21AA" w:rsidRPr="00806499">
        <w:rPr>
          <w:rFonts w:ascii="Times New Roman" w:hAnsi="Times New Roman" w:cs="Times New Roman"/>
          <w:color w:val="333333"/>
          <w:sz w:val="26"/>
          <w:szCs w:val="26"/>
        </w:rPr>
        <w:t>6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 При входе на территорию рынка должна быть оформлена вывеска на русском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языке с</w:t>
      </w:r>
      <w:r w:rsidR="0092163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указанием</w:t>
      </w:r>
      <w:r w:rsidR="0092163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его</w:t>
      </w:r>
      <w:r w:rsidR="0092163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названия,</w:t>
      </w:r>
      <w:r w:rsidR="0092163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управляющей</w:t>
      </w:r>
      <w:r w:rsidR="0092163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организации, места</w:t>
      </w:r>
      <w:r w:rsidR="0092163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ее нахождения</w:t>
      </w:r>
      <w:r w:rsidR="0092163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(юридический адрес), специализации рынка, режима работы.</w:t>
      </w:r>
    </w:p>
    <w:p w:rsidR="00537341" w:rsidRPr="00806499" w:rsidRDefault="00FE46D3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3.</w:t>
      </w:r>
      <w:r w:rsidR="002E21AA" w:rsidRPr="00806499">
        <w:rPr>
          <w:rFonts w:ascii="Times New Roman" w:hAnsi="Times New Roman" w:cs="Times New Roman"/>
          <w:color w:val="333333"/>
          <w:sz w:val="26"/>
          <w:szCs w:val="26"/>
        </w:rPr>
        <w:t>7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 В доступных для обозрения местах устанавливаются:</w:t>
      </w:r>
    </w:p>
    <w:p w:rsidR="00A2281D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>а) указатели торговых зон;</w:t>
      </w:r>
    </w:p>
    <w:p w:rsidR="00A2281D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>б) стенд с указанием схемы размещения торговых</w:t>
      </w:r>
      <w:r w:rsidR="0092163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з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он и других объектов;</w:t>
      </w:r>
    </w:p>
    <w:p w:rsidR="00A2281D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>в) информационный стенд, где для сведения продавцов и покупателей вывешиваются:</w:t>
      </w:r>
    </w:p>
    <w:p w:rsidR="00A2281D" w:rsidRPr="00806499" w:rsidRDefault="00A2281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Закон Российской Федерации 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«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 защите прав потребителей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;</w:t>
      </w:r>
    </w:p>
    <w:p w:rsidR="00A2281D" w:rsidRPr="00806499" w:rsidRDefault="00A2281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настоящие Правила;</w:t>
      </w:r>
    </w:p>
    <w:p w:rsidR="00A2281D" w:rsidRPr="00806499" w:rsidRDefault="00A2281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другие нормативные правовые акты Российской Федерации и Оренбургской области, регламентирующие торговую деятельность и продажу отдельных видов товаров;</w:t>
      </w:r>
    </w:p>
    <w:p w:rsidR="00A2281D" w:rsidRPr="00806499" w:rsidRDefault="00A2281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перечень отдельных категорий населения, которым предоставлено право внеочередного обслуживания;</w:t>
      </w:r>
    </w:p>
    <w:p w:rsidR="00A2281D" w:rsidRPr="00806499" w:rsidRDefault="00A2281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перечень документов, которые продавец должен иметь при торговле на торговом месте;</w:t>
      </w:r>
    </w:p>
    <w:p w:rsidR="00A2281D" w:rsidRPr="00806499" w:rsidRDefault="00A2281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номера телефонов руководителя управляющей </w:t>
      </w:r>
      <w:r w:rsidR="006922C3" w:rsidRPr="00806499">
        <w:rPr>
          <w:rFonts w:ascii="Times New Roman" w:hAnsi="Times New Roman" w:cs="Times New Roman"/>
          <w:color w:val="333333"/>
          <w:sz w:val="26"/>
          <w:szCs w:val="26"/>
        </w:rPr>
        <w:t>организации, администрации района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="006922C3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администрации муниципального образования,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контролирующих органов, куда можно обратиться по вопросам работы рынка и защите прав потребителей.</w:t>
      </w:r>
    </w:p>
    <w:p w:rsidR="00A2281D" w:rsidRPr="00806499" w:rsidRDefault="00A2281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 </w:t>
      </w:r>
    </w:p>
    <w:p w:rsidR="00A2281D" w:rsidRPr="00806499" w:rsidRDefault="00A2281D" w:rsidP="00A35C01">
      <w:pPr>
        <w:pStyle w:val="ConsPlusNormal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b/>
          <w:color w:val="333333"/>
          <w:sz w:val="26"/>
          <w:szCs w:val="26"/>
        </w:rPr>
        <w:t>4. Обязанности и права администрации рынка</w:t>
      </w:r>
    </w:p>
    <w:p w:rsidR="00A2281D" w:rsidRPr="00806499" w:rsidRDefault="00A2281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4.1. Администрация рынка обязана:</w:t>
      </w:r>
    </w:p>
    <w:p w:rsidR="00A2281D" w:rsidRPr="00806499" w:rsidRDefault="00A2281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4.1.1. Организовать работу рынка и связанных с его деятельностью процессов в строгом соответствии с действующими нормативными правовыми актами в сфере торговой деятельности и нормами, обеспечивающими охрану окружающей среды и экологическую безопасность в районе его расположения.</w:t>
      </w:r>
    </w:p>
    <w:p w:rsidR="00A2281D" w:rsidRPr="00806499" w:rsidRDefault="00A2281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4.1.2. Содержать в надлежащем санитарном и техническом состоянии </w:t>
      </w:r>
      <w:r w:rsidR="006922C3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территорию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рынка</w:t>
      </w:r>
      <w:r w:rsidR="006922C3" w:rsidRPr="00806499"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места общего пользования и другие.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Обеспечивать своевременную уборку и благоустройство территории. Проводить санитарный день в соответствии с графиком, согласованным с администрацией района и территориальными органами Госсанэпиднадзора и Госветнадзора.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A2281D" w:rsidRPr="00806499" w:rsidRDefault="00A2281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4.1.3. Оформить надлежащим образом вывеску, указатели и стенды согласно пунктам</w:t>
      </w:r>
      <w:r w:rsidR="0092163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3.</w:t>
      </w:r>
      <w:r w:rsidR="004D7284" w:rsidRPr="00806499">
        <w:rPr>
          <w:rFonts w:ascii="Times New Roman" w:hAnsi="Times New Roman" w:cs="Times New Roman"/>
          <w:color w:val="333333"/>
          <w:sz w:val="26"/>
          <w:szCs w:val="26"/>
        </w:rPr>
        <w:t>6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 и 3.</w:t>
      </w:r>
      <w:r w:rsidR="004D7284" w:rsidRPr="00806499">
        <w:rPr>
          <w:rFonts w:ascii="Times New Roman" w:hAnsi="Times New Roman" w:cs="Times New Roman"/>
          <w:color w:val="333333"/>
          <w:sz w:val="26"/>
          <w:szCs w:val="26"/>
        </w:rPr>
        <w:t>7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 настоящих Правил.</w:t>
      </w:r>
    </w:p>
    <w:p w:rsidR="003E6A4E" w:rsidRPr="00806499" w:rsidRDefault="00A2281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4.1.4. Обеспечить наличие книг отзывов и предложений, контрольного и санитарного журналов по установленным формам.</w:t>
      </w:r>
    </w:p>
    <w:p w:rsidR="003E6A4E" w:rsidRPr="00806499" w:rsidRDefault="003E6A4E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4.1.5. 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В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ести:</w:t>
      </w:r>
    </w:p>
    <w:p w:rsidR="003E6A4E" w:rsidRPr="007009AE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009AE">
        <w:rPr>
          <w:rFonts w:ascii="Times New Roman" w:hAnsi="Times New Roman" w:cs="Times New Roman"/>
          <w:color w:val="333333"/>
          <w:sz w:val="26"/>
          <w:szCs w:val="26"/>
        </w:rPr>
        <w:t>а) журнал регистрации всех юридических лиц и индивидуальных предпринимателей,</w:t>
      </w:r>
      <w:r w:rsidR="003E6A4E" w:rsidRPr="007009A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7009AE">
        <w:rPr>
          <w:rFonts w:ascii="Times New Roman" w:hAnsi="Times New Roman" w:cs="Times New Roman"/>
          <w:color w:val="333333"/>
          <w:sz w:val="26"/>
          <w:szCs w:val="26"/>
        </w:rPr>
        <w:t>осуществляющих торговлю на рынке;</w:t>
      </w:r>
    </w:p>
    <w:p w:rsidR="003E6A4E" w:rsidRPr="007009AE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009AE">
        <w:rPr>
          <w:rFonts w:ascii="Times New Roman" w:hAnsi="Times New Roman" w:cs="Times New Roman"/>
          <w:color w:val="333333"/>
          <w:sz w:val="26"/>
          <w:szCs w:val="26"/>
        </w:rPr>
        <w:t>б) </w:t>
      </w:r>
      <w:r w:rsidR="003E6A4E" w:rsidRPr="007009AE">
        <w:rPr>
          <w:rFonts w:ascii="Times New Roman" w:hAnsi="Times New Roman" w:cs="Times New Roman"/>
          <w:color w:val="333333"/>
          <w:sz w:val="26"/>
          <w:szCs w:val="26"/>
        </w:rPr>
        <w:t>п</w:t>
      </w:r>
      <w:r w:rsidRPr="007009AE">
        <w:rPr>
          <w:rFonts w:ascii="Times New Roman" w:hAnsi="Times New Roman" w:cs="Times New Roman"/>
          <w:color w:val="333333"/>
          <w:sz w:val="26"/>
          <w:szCs w:val="26"/>
        </w:rPr>
        <w:t>аспорт торгового объекта;</w:t>
      </w:r>
    </w:p>
    <w:p w:rsidR="00537341" w:rsidRPr="007009AE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009AE">
        <w:rPr>
          <w:rFonts w:ascii="Times New Roman" w:hAnsi="Times New Roman" w:cs="Times New Roman"/>
          <w:color w:val="333333"/>
          <w:sz w:val="26"/>
          <w:szCs w:val="26"/>
        </w:rPr>
        <w:t>в) журнал регистрации торговых мест.</w:t>
      </w:r>
      <w:r w:rsidR="00537341" w:rsidRPr="007009A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DC7910" w:rsidRPr="00806499" w:rsidRDefault="0053734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009AE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7009AE">
        <w:rPr>
          <w:rFonts w:ascii="Times New Roman" w:hAnsi="Times New Roman" w:cs="Times New Roman"/>
          <w:color w:val="333333"/>
          <w:sz w:val="26"/>
          <w:szCs w:val="26"/>
        </w:rPr>
        <w:t>4.1.</w:t>
      </w:r>
      <w:r w:rsidR="002E21AA" w:rsidRPr="007009AE">
        <w:rPr>
          <w:rFonts w:ascii="Times New Roman" w:hAnsi="Times New Roman" w:cs="Times New Roman"/>
          <w:color w:val="333333"/>
          <w:sz w:val="26"/>
          <w:szCs w:val="26"/>
        </w:rPr>
        <w:t>6</w:t>
      </w:r>
      <w:r w:rsidR="00A35C01" w:rsidRPr="007009AE">
        <w:rPr>
          <w:rFonts w:ascii="Times New Roman" w:hAnsi="Times New Roman" w:cs="Times New Roman"/>
          <w:color w:val="333333"/>
          <w:sz w:val="26"/>
          <w:szCs w:val="26"/>
        </w:rPr>
        <w:t>. Устанавливать дислокацию торговых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мест при строгом соблюдении правил товарного соседства, размещая виды и группы товаров по определенным рядам (непродовольственные товары: хозяйственные товары, парфюмерно-косметические товары и т.д., продовольственные товары: мясо и</w:t>
      </w:r>
      <w:r w:rsid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мясопродукты,</w:t>
      </w:r>
      <w:r w:rsid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птица,</w:t>
      </w:r>
      <w:r w:rsid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рыба,</w:t>
      </w:r>
      <w:r w:rsid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молоко</w:t>
      </w:r>
      <w:r w:rsid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 молочные продукты и т.д.).</w:t>
      </w:r>
    </w:p>
    <w:p w:rsidR="00DC7910" w:rsidRPr="00806499" w:rsidRDefault="00DC791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4.1.</w:t>
      </w:r>
      <w:r w:rsidR="002E21AA" w:rsidRPr="00806499">
        <w:rPr>
          <w:rFonts w:ascii="Times New Roman" w:hAnsi="Times New Roman" w:cs="Times New Roman"/>
          <w:color w:val="333333"/>
          <w:sz w:val="26"/>
          <w:szCs w:val="26"/>
        </w:rPr>
        <w:t>7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 Обеспечить наличие и эксплуатацию общественных туалетов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в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оответствии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санитарными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н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ормами.</w:t>
      </w:r>
      <w:r w:rsidR="00B60B07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ри</w:t>
      </w:r>
      <w:r w:rsidR="00B60B07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этом услуги</w:t>
      </w:r>
      <w:r w:rsidR="00B60B07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по их пользованию</w:t>
      </w:r>
      <w:r w:rsidR="00B60B07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предоставляются</w:t>
      </w:r>
      <w:r w:rsidR="00B60B07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посетителям бесплатно.</w:t>
      </w:r>
    </w:p>
    <w:p w:rsidR="00141285" w:rsidRPr="00806499" w:rsidRDefault="00DC791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4.1.</w:t>
      </w:r>
      <w:r w:rsidR="002E21AA" w:rsidRPr="00806499">
        <w:rPr>
          <w:rFonts w:ascii="Times New Roman" w:hAnsi="Times New Roman" w:cs="Times New Roman"/>
          <w:color w:val="333333"/>
          <w:sz w:val="26"/>
          <w:szCs w:val="26"/>
        </w:rPr>
        <w:t>8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 Принимать оперативные меры по разрешению конфликтных ситуаций с продавцами и покупателями, назначив для этого ответственного работника администрации рынка и определив его постоянное местонахождение.</w:t>
      </w:r>
    </w:p>
    <w:p w:rsidR="00141285" w:rsidRPr="00806499" w:rsidRDefault="00141285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4.2. Администрация рынка имеет право определять стоимость аренды торговых объектов и мест «стоимость дополнительных услуг, предоставляемых в соответствии с договором.</w:t>
      </w:r>
    </w:p>
    <w:p w:rsidR="00141285" w:rsidRPr="00806499" w:rsidRDefault="00141285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</w:p>
    <w:p w:rsidR="00E63986" w:rsidRPr="00806499" w:rsidRDefault="00141285" w:rsidP="00A35C01">
      <w:pPr>
        <w:pStyle w:val="ConsPlusNormal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A35C01" w:rsidRPr="00806499">
        <w:rPr>
          <w:rFonts w:ascii="Times New Roman" w:hAnsi="Times New Roman" w:cs="Times New Roman"/>
          <w:b/>
          <w:color w:val="333333"/>
          <w:sz w:val="26"/>
          <w:szCs w:val="26"/>
        </w:rPr>
        <w:t>5. Организация торговли на розничных рынках и порядок предоставления торговых мест</w:t>
      </w:r>
      <w:r w:rsidRPr="00806499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</w:t>
      </w:r>
    </w:p>
    <w:p w:rsidR="00141285" w:rsidRPr="00806499" w:rsidRDefault="00E639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537341" w:rsidRPr="00806499">
        <w:rPr>
          <w:rFonts w:ascii="Times New Roman" w:hAnsi="Times New Roman" w:cs="Times New Roman"/>
          <w:color w:val="333333"/>
          <w:sz w:val="26"/>
          <w:szCs w:val="26"/>
        </w:rPr>
        <w:t>5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.1. Организация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торгового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процесса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на рынке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должна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производиться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в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соответствии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 требованиями действующей </w:t>
      </w:r>
      <w:r w:rsidR="00141285" w:rsidRPr="00806499">
        <w:rPr>
          <w:rFonts w:ascii="Times New Roman" w:hAnsi="Times New Roman" w:cs="Times New Roman"/>
          <w:color w:val="333333"/>
          <w:sz w:val="26"/>
          <w:szCs w:val="26"/>
        </w:rPr>
        <w:t>н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ормативно-технической документации (ГОСТов, ТУ, Особых условий, ветеринарных, санитарных и других правил), в полной мере обеспечивать надлежащие условия для ввоза, приемки, хранения, реализации товаров и соблюдение прав и интересов покупателей.</w:t>
      </w:r>
    </w:p>
    <w:p w:rsidR="00141285" w:rsidRPr="00806499" w:rsidRDefault="00141285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5.2. Ассортимент товаров, реализация которых на рынках запрещена: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</w:p>
    <w:p w:rsidR="00141285" w:rsidRPr="00806499" w:rsidRDefault="00141285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огнестрельное, газовое и пневматическое оружие - винтовки, пистолеты, револьверы, боеприпасы, аэрозольные баллончики, электрошокеры, пиротехнические и т.п. изделия;</w:t>
      </w:r>
    </w:p>
    <w:p w:rsidR="00141285" w:rsidRPr="00806499" w:rsidRDefault="00141285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холодное оружие - кинжалы, финские ножи и т.п.;</w:t>
      </w:r>
    </w:p>
    <w:p w:rsidR="00141285" w:rsidRPr="00806499" w:rsidRDefault="00141285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взрывчатые, ядовитые и радиоактивные вещества;</w:t>
      </w:r>
    </w:p>
    <w:p w:rsidR="00141285" w:rsidRPr="00806499" w:rsidRDefault="00141285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драгоценные металлы и камни, а также изделия из них;</w:t>
      </w:r>
    </w:p>
    <w:p w:rsidR="00D53330" w:rsidRPr="00806499" w:rsidRDefault="00141285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готовое армейское снаряжение, а также ткани, используемые для его изготовления, другие военного ассортимента, форменное обмундирование, белье со штампом учреждений, цианизации и предприятий, спецсредства и спецснаряжение, применяемые в органах внутренних дел, государственные награды, почетные знаки, бланки строгой отчетности (дипломы, трудовые книжки, пенсионные удостоверения и т.д.);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растения, животные и птицы, добыча и реализация которых запрещена действующим законодательством;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снасти, орудия лова, использование которых запрещено действующим законодательством;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шкурки ценных пород зверей без соответствующей маркировки предприятия-изготовителя;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другие товары, запрещенные к свободной реализации в соответствии с действующим законодательством;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пищевые продукты домашнего приготовления, указанные в пунктах 6.17 и 6.20 настоящих Правил;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лекарства, лекарственные растения (кроме специализированных аптечных киосков, входящих в «структуру рынка, специально оборудованных и функционирующих в соответствии с требованиями органов, регламентирующих данный вид деятельности);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непродовольственные товары для детей в возрасте до 3-х лет и детское питание (кроме павильонов, изолированных секций (боксов) в крытых рыночных помещениях, специально оборудованных в соответствии с требованиями Госсанэпиднадзора и обеспечивающих условия хранения и реализации данной продукции);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продукция, являющаяся объектом авторского права, в том числе программы для ЭВМ и аудиовизуальные произведения без документов, подтверждающих, что данная продукция не является контрофактной;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товары без документов: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- содержащих информацию о подтверждении их соответствия требованиям безопасности для жизни, здоровья потребителей, окружающей среды,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- содержащих информацию о номере, сроке действия лицензии и об органе, ее выдавшем (если деятельность, осуществляемая продавцом, подлежит лицензированию),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- в других случаях, предусмотренных действующим законодательством Российской Федерации;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продукты питания животного и растительного происхождения, не подвергнутые ветеринарно-санитарной экспертизе по показателям безопасности и качества (на продовольственных и универсальных рынках);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алкогольная продукция с содержанием этилового спирта более 13 процентов объема готовой продукции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5.3. На специально выделенных на рынке площадках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допускается продажа с автомашин картофеля, плодоовощной продукции и бахчевых культур.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5.4. 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Т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орговля на рынке производится в местах, определенных администрацией рынка, при строгом соблюдении товарного соседства с учетом специализации торговых рядов и мест.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5.5. Продавец обязан предоставить информацию о себе в форме вывески или представительско-идентификационной карточки с указанием:</w:t>
      </w:r>
    </w:p>
    <w:p w:rsidR="00D53330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юридическое лицо - полного наименования организации, юридического адреса;</w:t>
      </w:r>
    </w:p>
    <w:p w:rsidR="00E63986" w:rsidRPr="00806499" w:rsidRDefault="00D53330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физическое лицо (индивидуальный предприниматель) - информации о государственной регистрации (номера и даты выдачи свидетельства о регистрации) и наименования зарегистрировавшего его органа.</w:t>
      </w:r>
      <w:r w:rsidR="00E63986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4A30CF" w:rsidRPr="00806499" w:rsidRDefault="00E639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5.6. </w:t>
      </w:r>
      <w:r w:rsidR="00D53330" w:rsidRPr="00806499">
        <w:rPr>
          <w:rFonts w:ascii="Times New Roman" w:hAnsi="Times New Roman" w:cs="Times New Roman"/>
          <w:color w:val="333333"/>
          <w:sz w:val="26"/>
          <w:szCs w:val="26"/>
        </w:rPr>
        <w:t>Т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овары,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реализуемые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на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рынке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юридическими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лицами 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индивидуальными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предпринимателями,</w:t>
      </w:r>
      <w:r w:rsidR="00D53330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д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олжны</w:t>
      </w:r>
      <w:r w:rsidR="00D53330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иметь</w:t>
      </w:r>
      <w:r w:rsidR="00D53330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е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динообразные</w:t>
      </w:r>
      <w:r w:rsidR="00D53330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="004A30CF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ч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етко</w:t>
      </w:r>
      <w:r w:rsidR="004A30CF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оформленные ценники</w:t>
      </w:r>
      <w:r w:rsidR="004A30CF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 указанием наименования товара, его сорта, цены за вес или единицу товара, подписи материально ответственного лица или печати организации (для юридических лиц), даты оформления ценника.</w:t>
      </w:r>
    </w:p>
    <w:p w:rsidR="00806499" w:rsidRDefault="004A30CF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5.7. Расчеты с покупателями за товары осуществляются с применением контрольно-кассовых машин и выдачей кассового чека. Разрешается производить расчеты с покупателями без применения контрольно-</w:t>
      </w:r>
      <w:r w:rsidR="00C20680">
        <w:rPr>
          <w:rFonts w:ascii="Times New Roman" w:hAnsi="Times New Roman" w:cs="Times New Roman"/>
          <w:color w:val="333333"/>
          <w:sz w:val="26"/>
          <w:szCs w:val="26"/>
        </w:rPr>
        <w:t>к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ассовых машин при осуществлении</w:t>
      </w:r>
      <w:r w:rsid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разносной мелкорозничной торговли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продовольственными и непродовольственными товарами (кроме технически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сложных товаров и продовольственных товаров, требующих определенных условий хранения и продажи в соответствии с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постановлением Правительства Российской Федерации от 19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.01.1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998г. 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№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55) с ручных тележек,</w:t>
      </w:r>
      <w:r w:rsid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лотков</w:t>
      </w:r>
      <w:r w:rsid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(в</w:t>
      </w:r>
      <w:r w:rsid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том</w:t>
      </w:r>
      <w:r w:rsid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числе</w:t>
      </w:r>
      <w:r w:rsid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защищенных </w:t>
      </w:r>
    </w:p>
    <w:p w:rsidR="004A30CF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>от атмосферных осадков каркасами, обтянутыми полиэтиленовой пленкой, парусиной, брезентом и т.п.) и в других случаях, предусмотренных действующим законодательством Российской Федерации.</w:t>
      </w:r>
    </w:p>
    <w:p w:rsidR="00993624" w:rsidRPr="00806499" w:rsidRDefault="004A30CF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При продаже непродовольственных товаров в случаях, установленных Правилами продажи отдельных видов товаров, выдается товарный чек.</w:t>
      </w:r>
    </w:p>
    <w:p w:rsidR="00C27C8D" w:rsidRPr="00806499" w:rsidRDefault="00993624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5.8. В случае продажи товаров ненадлежащего качества, если оно не оговорено продавцом, покупатель действует</w:t>
      </w:r>
      <w:r w:rsidR="00C27C8D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в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соответствии</w:t>
      </w:r>
      <w:r w:rsidR="00C27C8D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со</w:t>
      </w:r>
      <w:r w:rsidR="00C27C8D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ст.</w:t>
      </w:r>
      <w:r w:rsidR="00C27C8D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18</w:t>
      </w:r>
      <w:r w:rsidR="00C27C8D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Закона</w:t>
      </w:r>
      <w:r w:rsidR="00C27C8D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Российской Федерации </w:t>
      </w:r>
      <w:r w:rsidR="00C27C8D" w:rsidRPr="00806499">
        <w:rPr>
          <w:rFonts w:ascii="Times New Roman" w:hAnsi="Times New Roman" w:cs="Times New Roman"/>
          <w:color w:val="333333"/>
          <w:sz w:val="26"/>
          <w:szCs w:val="26"/>
        </w:rPr>
        <w:t>«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 защите прав потребителей</w:t>
      </w:r>
      <w:r w:rsidR="00C27C8D" w:rsidRPr="00806499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C27C8D" w:rsidRPr="007009AE" w:rsidRDefault="00C27C8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7009AE">
        <w:rPr>
          <w:rFonts w:ascii="Times New Roman" w:hAnsi="Times New Roman" w:cs="Times New Roman"/>
          <w:color w:val="333333"/>
          <w:sz w:val="26"/>
          <w:szCs w:val="26"/>
        </w:rPr>
        <w:t>5.9. Торговые места предоставляются индивидуальному предпринимателю, его представителю и представителю юридического лица при обязательном предъявлении:</w:t>
      </w:r>
    </w:p>
    <w:p w:rsidR="00C27C8D" w:rsidRPr="007009AE" w:rsidRDefault="00C27C8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009AE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7009AE">
        <w:rPr>
          <w:rFonts w:ascii="Times New Roman" w:hAnsi="Times New Roman" w:cs="Times New Roman"/>
          <w:color w:val="333333"/>
          <w:sz w:val="26"/>
          <w:szCs w:val="26"/>
        </w:rPr>
        <w:t>паспорта или иного документа, удостоверяющего личность;</w:t>
      </w:r>
    </w:p>
    <w:p w:rsidR="00C27C8D" w:rsidRPr="007009AE" w:rsidRDefault="00C27C8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009AE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7009AE">
        <w:rPr>
          <w:rFonts w:ascii="Times New Roman" w:hAnsi="Times New Roman" w:cs="Times New Roman"/>
          <w:color w:val="333333"/>
          <w:sz w:val="26"/>
          <w:szCs w:val="26"/>
        </w:rPr>
        <w:t>документа о государственной регистрации юридического лица или индивидуального предпринимателя;</w:t>
      </w:r>
    </w:p>
    <w:p w:rsidR="00C27C8D" w:rsidRPr="007009AE" w:rsidRDefault="00C27C8D" w:rsidP="007009AE">
      <w:pPr>
        <w:pStyle w:val="ConsPlusNormal"/>
        <w:tabs>
          <w:tab w:val="left" w:pos="7245"/>
        </w:tabs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009AE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7009AE">
        <w:rPr>
          <w:rFonts w:ascii="Times New Roman" w:hAnsi="Times New Roman" w:cs="Times New Roman"/>
          <w:color w:val="333333"/>
          <w:sz w:val="26"/>
          <w:szCs w:val="26"/>
        </w:rPr>
        <w:t>документа налогового органа о постановке на учет;</w:t>
      </w:r>
      <w:r w:rsidR="007009AE" w:rsidRPr="007009AE">
        <w:rPr>
          <w:rFonts w:ascii="Times New Roman" w:hAnsi="Times New Roman" w:cs="Times New Roman"/>
          <w:color w:val="333333"/>
          <w:sz w:val="26"/>
          <w:szCs w:val="26"/>
        </w:rPr>
        <w:tab/>
      </w:r>
    </w:p>
    <w:p w:rsidR="00C27C8D" w:rsidRPr="00806499" w:rsidRDefault="00C27C8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7009AE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7009AE">
        <w:rPr>
          <w:rFonts w:ascii="Times New Roman" w:hAnsi="Times New Roman" w:cs="Times New Roman"/>
          <w:color w:val="333333"/>
          <w:sz w:val="26"/>
          <w:szCs w:val="26"/>
        </w:rPr>
        <w:t>документа, подтверждающего оплату торгового места.</w:t>
      </w:r>
    </w:p>
    <w:p w:rsidR="00C27C8D" w:rsidRPr="00806499" w:rsidRDefault="00C27C8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Граждане (физические лица), не зарегистрированные в качестве индивидуальных предпринимателей, осуществляющие торговлю продукцией и товарами, указанными в пункте 1.2 настоящих Правил, при предоставлении торговых мест освобождаются от предъявления вышеперечисленных документов, кроме документов, удостоверяющих личность продавца и подтверждающих оплату торгового места.</w:t>
      </w:r>
    </w:p>
    <w:p w:rsidR="00C27C8D" w:rsidRPr="00806499" w:rsidRDefault="00C27C8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5.10. Рекомендуется предоставление торговых мест осуществлять:</w:t>
      </w:r>
    </w:p>
    <w:p w:rsidR="00C27C8D" w:rsidRPr="00806499" w:rsidRDefault="00C27C8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на период от 1 до 10 дней - по устному соглашению между администрацией рынка и продавцом, при этом выдается квитанция с указанием необходимых реквизитов (номера торгового места, срока использования, стоимости и пр.);</w:t>
      </w:r>
    </w:p>
    <w:p w:rsidR="00C27C8D" w:rsidRPr="00806499" w:rsidRDefault="00C27C8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на период более 10 дней - по договору, заключаемому в письменной форме.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br/>
        <w:t>Оплата торгового места производится до начала торговли.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Получение от продавцов денежных средств оформляется в соответствии с порядком, предусмотренным законодательством о ведении бухгалтерского учета, о применении контрольно-весовых машин, налоговым законодательством и требованиями по соблюдению финансовой дисциплины.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При предоставлении торгового места администрация рынка в обязательном порядке доводит до падения продавца настоящие Правила и регламент работы.</w:t>
      </w:r>
    </w:p>
    <w:p w:rsidR="00A01C21" w:rsidRPr="00806499" w:rsidRDefault="00C27C8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B60B07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5.11.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Лица, осуществляющие продажу непродовольственных товаров промышленного производства, ранее приобретенных для личного пользования или бывших в употреблении, а также кустарного производства, при осуществлении торговли должны иметь паспорт или иной документ, удостоверяющий личность и квитанцию об оплате торгового места.</w:t>
      </w:r>
    </w:p>
    <w:p w:rsidR="00037A8C" w:rsidRPr="00806499" w:rsidRDefault="00A01C2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5.12. Граждане, осуществляющие торговлю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сельскохозяйственной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родукцией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обственного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производства,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а также дикорастущими грибами и ягодами, при себе должны иметь:</w:t>
      </w:r>
    </w:p>
    <w:p w:rsidR="00037A8C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>а) паспорт или иной документ, удостоверяющий личность;</w:t>
      </w:r>
    </w:p>
    <w:p w:rsidR="004E2BA8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>б) заключение лаборатории ветеринарно-санитарной экспертизы о</w:t>
      </w:r>
      <w:r w:rsidR="00037A8C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безопасности реализуемой продукции животноводства и растениеводства;</w:t>
      </w:r>
    </w:p>
    <w:p w:rsidR="00037A8C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>в) документ о владении (пользовании) земельным (дачным) участком (при реализации</w:t>
      </w:r>
      <w:r w:rsidR="00037A8C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растениеводческой </w:t>
      </w:r>
      <w:r w:rsidR="00037A8C" w:rsidRPr="00806499">
        <w:rPr>
          <w:rFonts w:ascii="Times New Roman" w:hAnsi="Times New Roman" w:cs="Times New Roman"/>
          <w:color w:val="333333"/>
          <w:sz w:val="26"/>
          <w:szCs w:val="26"/>
        </w:rPr>
        <w:t>п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родукции);</w:t>
      </w:r>
    </w:p>
    <w:p w:rsidR="00037A8C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>г) квитанцию об оплате торгового места;</w:t>
      </w:r>
    </w:p>
    <w:p w:rsidR="00037A8C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>д) личную медицинскую книжку (лица, торгующие молоком и молокопродуктами).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5.13. Документы, перечисленные в пунктах 5,11. и 5.12. настоящих Правил, находятся у продавца в течение всего времени работы и предъявляются по первому требованию администрации рынка и контролирующих органов.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br/>
        <w:t>Администрация рынка в течение рабочего дня осуществляет оперативный контроль за наличием у продавцов требуемых документов. Отсутствие у продавцов документов влечет за собой ответственность в соответствии с действующим законодательством.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37A8C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b/>
          <w:color w:val="333333"/>
          <w:sz w:val="26"/>
          <w:szCs w:val="26"/>
        </w:rPr>
        <w:t>6. Требования к продаже отдельных видов пищевых продуктов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6.1. Не могут находиться в продаже пищевые продукты, которые: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не соответствуют требованиям нормативных документов;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имеют явные признаки недоброкачественности, не вызывающие сомнений при проверке у представителей органов государственного надзора и контроля;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не имеют документов, подтверждающих качество и безопасность товаров: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удостоверений о качестве, сертификатов соответствия или их копий, заверенных в установленном законом порядке, или решений о сертификации в товарно-сопроводительных документах;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не соответствуют предоставленной информации и, в отношении которых имеются обоснованные подозрения об их фальсификации;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не имеют установленных сроков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годности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(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ищевых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продуктов,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в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отношении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которых установление сроков годности является обязательным)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или срок</w:t>
      </w:r>
      <w:r w:rsidR="00B60B07" w:rsidRPr="00806499"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годности которых истекли;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не имеют маркировки, содержащей сведения, предусмотренные законом или государственным стандартом, либо в отношении которых не имеется такой информации.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Такие пищевые продукты признаются некачественными и не подлежат реализации, они утилизируются или уничтожаются.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6.2. 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Н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а этикетках или ярлыках либо листках-вкладышах упакованных пищевых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информация на русском языке: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 пищевой ценности (калорийности, содержании белков, жиров, углеводов, витаминов, макро- и микроэлементов);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 назначении и об условиях применения (в отношении продуктов детского и диетического питания, биологически активных добавок);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 способах и об условиях изготовления готовых блюд (в отношении концентратов и фабрикатов пищевых продуктов);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об условиях хранения (в отношении пищевых продуктов, для которых установлены требования к условиям их хранения);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 дате изготовления и дате упаковки пищевых продуктов.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6.3. Реализация пищевых продуктов животноводства и растениеводства допускается только после проведения ветеринарно-санитарной экспертизы и получения продавцами соответствующих заключений.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6.4. Развесные пищевые продукты передаются покупателю в упакованном виде без взимания за упаковку дополнительной платы.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упаковки используются материалы, соответствующие требованиям стандартов.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6.5. Запрещается взвешивание пищевых продуктов непосредственно на весах без упаковочных материалов.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При этом продавец обязан пользоваться щипцами, лопатками, совками и прочим инвентарем.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6.6. При пользовании средств измерений запрещается: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использовать не поверенные (не клейменные) в установленном порядке весоизмерительные приборы;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устанавливать весы в положении, затрудняющем считывание информации покупателем;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подкладывать под ножки и чаши весов различные предметы (щепки, картон и т.п.);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производить взвешивание на весах, незащищенных от прямого воздействия дождя, снега, ветра;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привязывать гири к весам, связывать их между собой, использовать условные гири «фасованные товары, другие предметы).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6.7. В палатках, киосках, ларьках, где производится торговля пищевыми продуктами, прилавки должны быть покрыты пластиком или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другими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в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одонепроницаемыми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материалами, ежедневно по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окончании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т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орговли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промываться дезинфицирующими средствами, разрешенными к использованию.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6.8. Не допускается продажа на одном прилавке продовольственных и непродовольственных, сырых продуктов и полуфабрикатов.</w:t>
      </w:r>
    </w:p>
    <w:p w:rsidR="00037A8C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6.9. Хлеб и хлебобулочные изделия продаются только в упакованном виде.</w:t>
      </w:r>
    </w:p>
    <w:p w:rsidR="006D5D5D" w:rsidRPr="00806499" w:rsidRDefault="00037A8C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6.10. Мясо и мясопродукты при продаже размещают по видам в обособленных павильонах на столах, прилавках или в подвешенном состоянии на специальных крюках.</w:t>
      </w:r>
      <w:r w:rsidR="006D5D5D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E25645" w:rsidRPr="00806499" w:rsidRDefault="006D5D5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6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.11.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Продажа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яиц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роизводится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с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редварительной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роверкой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и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х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к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ачества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н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а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овоскопе.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Запрещается</w:t>
      </w:r>
      <w:r w:rsidR="00E25645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родажа</w:t>
      </w:r>
      <w:r w:rsidR="00E25645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я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иц</w:t>
      </w:r>
      <w:r w:rsidR="00E25645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р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ядом</w:t>
      </w:r>
      <w:r w:rsidR="00E25645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с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продуктами,</w:t>
      </w:r>
      <w:r w:rsidR="00E25645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готовыми</w:t>
      </w:r>
      <w:r w:rsidR="00E25645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к</w:t>
      </w:r>
      <w:r w:rsidR="00E25645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у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потреблению</w:t>
      </w:r>
      <w:r w:rsidR="00E25645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(молоко</w:t>
      </w:r>
      <w:r w:rsidR="00E25645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 молочные продукты, колбасы и др.)</w:t>
      </w:r>
    </w:p>
    <w:p w:rsidR="00E25645" w:rsidRPr="00806499" w:rsidRDefault="00E25645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6.12. Продажа овощей, фруктов, зелени, грибов свежих, находящихся в транспортной таре (корзинах, ящиках, мешках и др.), производится только с прилавков и столов. При этом транспортная тара с продукцией должна находиться на подтоварниках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E25645" w:rsidRPr="00806499" w:rsidRDefault="00E25645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6.13. Разрешается торговля в развал с поддонов бахчевыми культурами, картофелем.</w:t>
      </w:r>
    </w:p>
    <w:p w:rsidR="006D5D5D" w:rsidRPr="00806499" w:rsidRDefault="00E25645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6.14. При продаже картофеля, овощей, фруктов, грибов свежих допускается взвешивание в</w:t>
      </w:r>
      <w:r w:rsidR="006D5D5D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«тарной</w:t>
      </w:r>
      <w:r w:rsidR="006D5D5D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таре, на которой четко, на видном месте должен быть обозначен вес тары.</w:t>
      </w:r>
    </w:p>
    <w:p w:rsidR="00806499" w:rsidRDefault="006D5D5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6.15. Грибы свежие и сушеные должны быть рассортированы по ботаническим видам, очищены от земли, неповрежденные, с ножками.</w:t>
      </w:r>
      <w:r w:rsid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Категорически запрещается </w:t>
      </w:r>
    </w:p>
    <w:p w:rsidR="006D5D5D" w:rsidRPr="00806499" w:rsidRDefault="00A35C01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>продажа на рынках грибов вареных, соленых,</w:t>
      </w:r>
      <w:r w:rsidR="006D5D5D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маринованных,</w:t>
      </w:r>
      <w:r w:rsidR="006D5D5D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грибных консервов, изготовленных в домашних условиях.</w:t>
      </w:r>
    </w:p>
    <w:p w:rsidR="00DC42D4" w:rsidRPr="00806499" w:rsidRDefault="006D5D5D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6.16. Опробование пищевых продуктов (масла, сметаны, меда и др.) должно производиться только при помощи приборов (ложек, вилок, лопаточек) разового использования.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Продавец должен иметь на торговом месте емкость для сбора использованных приборов.</w:t>
      </w:r>
      <w:r w:rsidR="00DC42D4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DC42D4" w:rsidRPr="00806499" w:rsidRDefault="00DC42D4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6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.17.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Продажа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оленых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овощей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производится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только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из стеклянной,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д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еревянной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э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малированной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посуды,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отпуск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покупателю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осуществляется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специальными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лопатками,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ложками,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черпаками.</w:t>
      </w:r>
    </w:p>
    <w:p w:rsidR="00DC42D4" w:rsidRPr="00806499" w:rsidRDefault="00DC42D4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6.18. На рынке запрещается продажа кондитерских и кулинарных изделий, мясных, рыбных 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о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вощных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полуфабрикатов,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салатов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герметически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упакованных 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к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онсервированных продуктов домашнего приготовления.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DC42D4" w:rsidRPr="00806499" w:rsidRDefault="00DC42D4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6.19.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Категорически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з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апрещается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р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еализация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коропортящихся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и о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собо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коропортящихся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пищевых продуктов при температуре воздуха выше нуля градусов без холодильного оборудования.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C141D7" w:rsidRPr="00806499" w:rsidRDefault="00DC42D4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6.20.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Замороженную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родукцию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р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азрешается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родавать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т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олько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наличии температурного оборудования. Повторное замораживание таких продуктов запрещается.</w:t>
      </w:r>
    </w:p>
    <w:p w:rsidR="00C141D7" w:rsidRPr="00806499" w:rsidRDefault="00C141D7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6.21. Майонез в процессе реализации должен находиться в затемненном помещении (таре) при температуре воздуха от -3 до +18 С. При более высокой температуре его продажа разрешается при наличии холодильного оборудования.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C141D7" w:rsidRPr="00806499" w:rsidRDefault="00C141D7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6.22. Запрещается продажа шоколада и шоколадных изделий, масла животного, маргарина, топленых жиров при температуре воздуха выше +20 С без холодильного оборудования.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C141D7" w:rsidRPr="00806499" w:rsidRDefault="00C141D7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C141D7" w:rsidRPr="00806499" w:rsidRDefault="00D43164" w:rsidP="00A35C01">
      <w:pPr>
        <w:pStyle w:val="ConsPlusNormal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b/>
          <w:color w:val="333333"/>
          <w:sz w:val="26"/>
          <w:szCs w:val="26"/>
        </w:rPr>
        <w:t>7. Требования к продаже отдельных видов непродовольственных товаров</w:t>
      </w:r>
    </w:p>
    <w:p w:rsidR="00C141D7" w:rsidRPr="00806499" w:rsidRDefault="00C141D7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7.1. Особенности продажи текстильных, трикотажных, швейных и меховых товаров, обуви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C141D7" w:rsidRPr="00806499" w:rsidRDefault="00C141D7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7.1.1. Указанные товары должны иметь ярлыки с указанием наименования, артикула, размера (одежда, белье, обувь, головные уборы) и роста (одежда и белье).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Каждый образец ткани должен сопровождаться информацией о процентном содержании волокон, из которых она изготовлена, а изделия из меха - информацией о виде меха.</w:t>
      </w:r>
    </w:p>
    <w:p w:rsidR="00C141D7" w:rsidRPr="00806499" w:rsidRDefault="00C141D7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7.1.2. Продавец швейных, верхних трикотажных изделий, головных уборов, меховых товаров и обуви обязан предоставить покупателю условия для примерки товаров.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Допускается оборудование отдельно стоящих примерочных кабин с зеркалами, оснащенных банкетками или скамейками, подставками. При этом услуги по примерке изделий оказываются покупателям бесплатно.</w:t>
      </w:r>
    </w:p>
    <w:p w:rsidR="00C141D7" w:rsidRPr="00806499" w:rsidRDefault="00C141D7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7.1.3.</w:t>
      </w:r>
      <w:r w:rsid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Вместе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с т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оваром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окупателю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ередается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т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оварный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чек,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в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котором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у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казываются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н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аименование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товара и продавца, дата продажи, артикул, сорт и цена товара, а также подпись лица, непосредственно осуществляющего продажу.</w:t>
      </w:r>
    </w:p>
    <w:p w:rsidR="00C141D7" w:rsidRPr="00806499" w:rsidRDefault="00C141D7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7.2. Особенности продажи технически сложных товаров бытового назначения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C141D7" w:rsidRPr="00806499" w:rsidRDefault="00C141D7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7.2.1.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Продажа технически сложных товаров бытового назначения может осуществляться только в закрытых помещениях.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C141D7" w:rsidRPr="00806499" w:rsidRDefault="00C141D7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7.2.2.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Образцы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редлагаемых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д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ля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родажи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т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оваров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д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олжны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и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меть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ярлыки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с у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казанием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именования, марки, модели, артикула, цены, а также краткие аннотации, содержащие его основные технические характеристики.</w:t>
      </w:r>
    </w:p>
    <w:p w:rsidR="008B3186" w:rsidRPr="00806499" w:rsidRDefault="00C141D7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7.2.3. По требованию покупатель должен быть ознакомлен с устройством и действием товаров. Для этого помещение должно быть оборудовано надлежащим образом.</w:t>
      </w:r>
    </w:p>
    <w:p w:rsidR="008B3186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7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.2.4.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ередаче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т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ехнически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ложных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т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оваров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окупателю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о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дновременно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ередаются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установленные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изготовителем товара комплект принадлежностей, документы (технический паспорт или иной заменяющий его документ с указанием даты и места продажи, инструкция по эксплуатации на русском языке и др.) и товарный чек, содержащий сведения, указанные в пункте 7.1.5. настоящих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Правил.</w:t>
      </w:r>
    </w:p>
    <w:p w:rsidR="008B3186" w:rsidRPr="00EF2828" w:rsidRDefault="008B3186" w:rsidP="00A35C01">
      <w:pPr>
        <w:pStyle w:val="ConsPlusNormal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EF2828">
        <w:rPr>
          <w:rFonts w:ascii="Times New Roman" w:hAnsi="Times New Roman" w:cs="Times New Roman"/>
          <w:b/>
          <w:color w:val="333333"/>
          <w:sz w:val="26"/>
          <w:szCs w:val="26"/>
        </w:rPr>
        <w:t>8. Особенности продажи животных, птиц, аквариумных рыб и кормов для них</w:t>
      </w:r>
    </w:p>
    <w:p w:rsidR="008B3186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8.1. Продавцы животных, птиц, аквариумных рыб должны иметь ветеринарную справку или ветеринарное свидетельство, выданные государственной ветеринарной службой (срок действия документа - 3 дня), с соответствующими отметками о проведенных клинико-диагностических исследованиях и вакцинациях:</w:t>
      </w:r>
    </w:p>
    <w:p w:rsidR="008B3186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собак и кошек до 3-х месяцев - люминесцентная диагностика, дегельминтизация или исследования на гельминтозы;</w:t>
      </w:r>
    </w:p>
    <w:p w:rsidR="008B3186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собак свыше 3-х месяцев - вакцинация против бешенства, лептоспироза, чумы, энтерита, дегельминтизация или исследования на гельминтозы;</w:t>
      </w:r>
    </w:p>
    <w:p w:rsidR="008B3186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кошек свыше 6-ти месяцев - люминесцентная диагностика, вакцинация против бешенства, дегельминтизация или исследования на гельминтозы и саркоптоидозы;</w:t>
      </w:r>
    </w:p>
    <w:p w:rsidR="008B3186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птиц - исследования в государственной ветеринарной лаборатории на сальмонеллез;</w:t>
      </w:r>
    </w:p>
    <w:p w:rsidR="008B3186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птиц отряда куриных - дополнительно вакцинация против болезни Ньюкасла;</w:t>
      </w:r>
    </w:p>
    <w:p w:rsidR="008B3186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аквариумных рыб - исследования в государственной ветеринарной лаборатории на гонение инфекционных и инвазионных заболеваний;</w:t>
      </w:r>
    </w:p>
    <w:p w:rsidR="008B3186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мелкого рогатого скота - исследования на туберкулез, бруцеллез и лептоспироз, вакцинация против сибирской язвы и ящура;</w:t>
      </w:r>
    </w:p>
    <w:p w:rsidR="008B3186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свиней - вакцинация против чумы, рожи и лептоспироза;</w:t>
      </w:r>
    </w:p>
    <w:p w:rsidR="008B3186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кроликов - вакцинация против миксоматоза и вирусной геморрагической болезни, исследования на саркоптоидозы, люминесцентная диагностика;</w:t>
      </w:r>
    </w:p>
    <w:p w:rsidR="008B3186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плотоядных пушных зверей - вакцинация против бешенства, чумы, энтерита, исследования саркоптоидозы, люминесцентная диагностика;</w:t>
      </w:r>
    </w:p>
    <w:p w:rsidR="008B3186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для грызунов - люминесцентная диагностика.</w:t>
      </w:r>
    </w:p>
    <w:p w:rsidR="008B3186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8.2. 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>П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родажа минерально-витаминных подкормок и полнорационных кормов для животных, птиц и аквариумных рыб осуществляется при температуре воздуха не ниже нуля и не выше двадцати пяти градусов.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915225" w:rsidRPr="00806499" w:rsidRDefault="008B3186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8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.3.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Торгующие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з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ерновыми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кормами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д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ля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животных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птиц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должны иметь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качественное удостоверение, а при его отсутствии - заключение лаборатории ветеринарно-санитарной экспертизы, подтверждающее качество кормов.</w:t>
      </w:r>
    </w:p>
    <w:p w:rsidR="00915225" w:rsidRPr="00806499" w:rsidRDefault="00915225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8.4. Торгующие живыми и сухими кормами для рыб должны иметь ветеринарную справку или ветеринарное свидетельство с отметками об исследовании в лаборатории ветеринарно-санитарной экспертизы на безопасность и качество.</w:t>
      </w:r>
    </w:p>
    <w:p w:rsidR="008C697A" w:rsidRPr="00806499" w:rsidRDefault="00915225" w:rsidP="00A35C01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8.5</w:t>
      </w:r>
      <w:r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Продавцы животных при показе и продаже их покупателям должны</w:t>
      </w:r>
      <w:r w:rsidR="00857468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соблюдать</w:t>
      </w:r>
      <w:r w:rsidR="00857468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меры предосторожности,</w:t>
      </w:r>
      <w:r w:rsidR="00857468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исключающие возможность</w:t>
      </w:r>
      <w:r w:rsidR="00857468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травмирования</w:t>
      </w:r>
      <w:r w:rsidR="00857468" w:rsidRPr="00806499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A35C01" w:rsidRPr="00806499">
        <w:rPr>
          <w:rFonts w:ascii="Times New Roman" w:hAnsi="Times New Roman" w:cs="Times New Roman"/>
          <w:color w:val="333333"/>
          <w:sz w:val="26"/>
          <w:szCs w:val="26"/>
        </w:rPr>
        <w:t>потребителя, и правила содержания иных, птиц, аквариумных рыб.</w:t>
      </w:r>
    </w:p>
    <w:sectPr w:rsidR="008C697A" w:rsidRPr="00806499" w:rsidSect="002D718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3E7"/>
    <w:multiLevelType w:val="multilevel"/>
    <w:tmpl w:val="4FF84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19853456"/>
    <w:multiLevelType w:val="multilevel"/>
    <w:tmpl w:val="FC36259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ascii="Times New Roman" w:hAnsi="Times New Roman" w:cs="Times New Roman" w:hint="default"/>
      </w:rPr>
    </w:lvl>
  </w:abstractNum>
  <w:abstractNum w:abstractNumId="2">
    <w:nsid w:val="37075007"/>
    <w:multiLevelType w:val="hybridMultilevel"/>
    <w:tmpl w:val="F1B2BF98"/>
    <w:lvl w:ilvl="0" w:tplc="AFFE38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E42911"/>
    <w:multiLevelType w:val="multilevel"/>
    <w:tmpl w:val="E162F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8D24A8B"/>
    <w:multiLevelType w:val="hybridMultilevel"/>
    <w:tmpl w:val="D42C201A"/>
    <w:lvl w:ilvl="0" w:tplc="BBF6599A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D2C1F3C"/>
    <w:multiLevelType w:val="multilevel"/>
    <w:tmpl w:val="E3F25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6DC5BB0"/>
    <w:multiLevelType w:val="hybridMultilevel"/>
    <w:tmpl w:val="01789234"/>
    <w:lvl w:ilvl="0" w:tplc="D14251F8">
      <w:start w:val="1"/>
      <w:numFmt w:val="decimal"/>
      <w:lvlText w:val="%1."/>
      <w:lvlJc w:val="left"/>
      <w:pPr>
        <w:ind w:left="97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BBF3437"/>
    <w:multiLevelType w:val="hybridMultilevel"/>
    <w:tmpl w:val="32CE504A"/>
    <w:lvl w:ilvl="0" w:tplc="7374BE5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FA3DFC"/>
    <w:multiLevelType w:val="hybridMultilevel"/>
    <w:tmpl w:val="8CB43C70"/>
    <w:lvl w:ilvl="0" w:tplc="F7A04A2A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79"/>
    <w:rsid w:val="000078DD"/>
    <w:rsid w:val="000104EB"/>
    <w:rsid w:val="00010B25"/>
    <w:rsid w:val="00021052"/>
    <w:rsid w:val="000230DD"/>
    <w:rsid w:val="0002559F"/>
    <w:rsid w:val="000371A0"/>
    <w:rsid w:val="00037A8C"/>
    <w:rsid w:val="00041661"/>
    <w:rsid w:val="00045C5A"/>
    <w:rsid w:val="00046772"/>
    <w:rsid w:val="0004693A"/>
    <w:rsid w:val="0004698C"/>
    <w:rsid w:val="00054F96"/>
    <w:rsid w:val="00066143"/>
    <w:rsid w:val="00080578"/>
    <w:rsid w:val="00087E70"/>
    <w:rsid w:val="000D157F"/>
    <w:rsid w:val="000E29DA"/>
    <w:rsid w:val="000F6D64"/>
    <w:rsid w:val="00106E5B"/>
    <w:rsid w:val="00120F83"/>
    <w:rsid w:val="00121AAC"/>
    <w:rsid w:val="00141285"/>
    <w:rsid w:val="001441F2"/>
    <w:rsid w:val="00150E7D"/>
    <w:rsid w:val="00150F94"/>
    <w:rsid w:val="001518D1"/>
    <w:rsid w:val="001B7EAB"/>
    <w:rsid w:val="001D577D"/>
    <w:rsid w:val="001E1B2A"/>
    <w:rsid w:val="001E6446"/>
    <w:rsid w:val="001F27F0"/>
    <w:rsid w:val="00221006"/>
    <w:rsid w:val="00251723"/>
    <w:rsid w:val="00255D91"/>
    <w:rsid w:val="00257318"/>
    <w:rsid w:val="002752EA"/>
    <w:rsid w:val="00283FC5"/>
    <w:rsid w:val="00296895"/>
    <w:rsid w:val="002B7BEB"/>
    <w:rsid w:val="002B7F0F"/>
    <w:rsid w:val="002C3AD9"/>
    <w:rsid w:val="002C4DAE"/>
    <w:rsid w:val="002D1864"/>
    <w:rsid w:val="002D6D5D"/>
    <w:rsid w:val="002D7180"/>
    <w:rsid w:val="002E1434"/>
    <w:rsid w:val="002E21AA"/>
    <w:rsid w:val="002E4F80"/>
    <w:rsid w:val="00311978"/>
    <w:rsid w:val="00316018"/>
    <w:rsid w:val="003224DB"/>
    <w:rsid w:val="00330617"/>
    <w:rsid w:val="00331008"/>
    <w:rsid w:val="00335A3C"/>
    <w:rsid w:val="00341C41"/>
    <w:rsid w:val="00346978"/>
    <w:rsid w:val="0036581C"/>
    <w:rsid w:val="00396FCD"/>
    <w:rsid w:val="003A0A12"/>
    <w:rsid w:val="003A2D86"/>
    <w:rsid w:val="003B5CDA"/>
    <w:rsid w:val="003D1BFC"/>
    <w:rsid w:val="003D48F6"/>
    <w:rsid w:val="003E2730"/>
    <w:rsid w:val="003E6A4E"/>
    <w:rsid w:val="003E7149"/>
    <w:rsid w:val="00406838"/>
    <w:rsid w:val="00413B19"/>
    <w:rsid w:val="00436D3E"/>
    <w:rsid w:val="00464123"/>
    <w:rsid w:val="0046503F"/>
    <w:rsid w:val="0046777A"/>
    <w:rsid w:val="004731D6"/>
    <w:rsid w:val="00476EE1"/>
    <w:rsid w:val="00492235"/>
    <w:rsid w:val="00492B5D"/>
    <w:rsid w:val="004A269B"/>
    <w:rsid w:val="004A30CF"/>
    <w:rsid w:val="004A4FCC"/>
    <w:rsid w:val="004B6B65"/>
    <w:rsid w:val="004C281A"/>
    <w:rsid w:val="004D5996"/>
    <w:rsid w:val="004D7284"/>
    <w:rsid w:val="004D7CE5"/>
    <w:rsid w:val="004E0D15"/>
    <w:rsid w:val="004E2BA8"/>
    <w:rsid w:val="004E6B2D"/>
    <w:rsid w:val="004F4805"/>
    <w:rsid w:val="004F6D3F"/>
    <w:rsid w:val="005102D5"/>
    <w:rsid w:val="00520E97"/>
    <w:rsid w:val="005240D9"/>
    <w:rsid w:val="0052559D"/>
    <w:rsid w:val="00537341"/>
    <w:rsid w:val="00540346"/>
    <w:rsid w:val="00543493"/>
    <w:rsid w:val="0055080E"/>
    <w:rsid w:val="00551572"/>
    <w:rsid w:val="005728D1"/>
    <w:rsid w:val="005734BF"/>
    <w:rsid w:val="00576F79"/>
    <w:rsid w:val="00580643"/>
    <w:rsid w:val="00587562"/>
    <w:rsid w:val="00594044"/>
    <w:rsid w:val="005A1BBA"/>
    <w:rsid w:val="005A6E59"/>
    <w:rsid w:val="005B5D9D"/>
    <w:rsid w:val="005B6A58"/>
    <w:rsid w:val="005B71C6"/>
    <w:rsid w:val="005D1FC2"/>
    <w:rsid w:val="005D74CA"/>
    <w:rsid w:val="005E2012"/>
    <w:rsid w:val="005F35DB"/>
    <w:rsid w:val="00622A70"/>
    <w:rsid w:val="00633A28"/>
    <w:rsid w:val="006405FE"/>
    <w:rsid w:val="006454D9"/>
    <w:rsid w:val="00673AA7"/>
    <w:rsid w:val="00676425"/>
    <w:rsid w:val="00684B1C"/>
    <w:rsid w:val="00686DE8"/>
    <w:rsid w:val="00692077"/>
    <w:rsid w:val="006922C3"/>
    <w:rsid w:val="00692C8B"/>
    <w:rsid w:val="00695A64"/>
    <w:rsid w:val="006D5D5D"/>
    <w:rsid w:val="006E015E"/>
    <w:rsid w:val="006F1FC1"/>
    <w:rsid w:val="007009AE"/>
    <w:rsid w:val="007021AF"/>
    <w:rsid w:val="0070262C"/>
    <w:rsid w:val="00707077"/>
    <w:rsid w:val="00712424"/>
    <w:rsid w:val="00733AC9"/>
    <w:rsid w:val="00735CBA"/>
    <w:rsid w:val="00742987"/>
    <w:rsid w:val="0074608B"/>
    <w:rsid w:val="00777E1D"/>
    <w:rsid w:val="00781EE6"/>
    <w:rsid w:val="00787661"/>
    <w:rsid w:val="007A024F"/>
    <w:rsid w:val="007A47AC"/>
    <w:rsid w:val="007B184C"/>
    <w:rsid w:val="007B4B66"/>
    <w:rsid w:val="007C42B1"/>
    <w:rsid w:val="007D5555"/>
    <w:rsid w:val="007E3ED1"/>
    <w:rsid w:val="007E4C25"/>
    <w:rsid w:val="00801AD5"/>
    <w:rsid w:val="00801EF9"/>
    <w:rsid w:val="00806499"/>
    <w:rsid w:val="0082416B"/>
    <w:rsid w:val="00824360"/>
    <w:rsid w:val="008262A6"/>
    <w:rsid w:val="0082767C"/>
    <w:rsid w:val="00845DE0"/>
    <w:rsid w:val="00855C49"/>
    <w:rsid w:val="00857468"/>
    <w:rsid w:val="008574D7"/>
    <w:rsid w:val="00857FC9"/>
    <w:rsid w:val="00886F32"/>
    <w:rsid w:val="008A6D38"/>
    <w:rsid w:val="008B3186"/>
    <w:rsid w:val="008B346D"/>
    <w:rsid w:val="008B3D54"/>
    <w:rsid w:val="008B6575"/>
    <w:rsid w:val="008C41CF"/>
    <w:rsid w:val="008C697A"/>
    <w:rsid w:val="008D153C"/>
    <w:rsid w:val="00907419"/>
    <w:rsid w:val="00915225"/>
    <w:rsid w:val="00920DC5"/>
    <w:rsid w:val="00921634"/>
    <w:rsid w:val="00941154"/>
    <w:rsid w:val="00947790"/>
    <w:rsid w:val="00950BD9"/>
    <w:rsid w:val="0096228D"/>
    <w:rsid w:val="009627BC"/>
    <w:rsid w:val="009770A6"/>
    <w:rsid w:val="0098400E"/>
    <w:rsid w:val="0098653A"/>
    <w:rsid w:val="009900DE"/>
    <w:rsid w:val="00993624"/>
    <w:rsid w:val="0099657F"/>
    <w:rsid w:val="00996A47"/>
    <w:rsid w:val="009A4C43"/>
    <w:rsid w:val="009A6D4C"/>
    <w:rsid w:val="009D48E7"/>
    <w:rsid w:val="009D7DCB"/>
    <w:rsid w:val="009D7F09"/>
    <w:rsid w:val="009E69AB"/>
    <w:rsid w:val="009E7B50"/>
    <w:rsid w:val="00A00D27"/>
    <w:rsid w:val="00A01C21"/>
    <w:rsid w:val="00A2281D"/>
    <w:rsid w:val="00A24764"/>
    <w:rsid w:val="00A277F4"/>
    <w:rsid w:val="00A35C01"/>
    <w:rsid w:val="00A3674B"/>
    <w:rsid w:val="00A53490"/>
    <w:rsid w:val="00A53809"/>
    <w:rsid w:val="00A55712"/>
    <w:rsid w:val="00A84926"/>
    <w:rsid w:val="00A93564"/>
    <w:rsid w:val="00A943DF"/>
    <w:rsid w:val="00A94BC8"/>
    <w:rsid w:val="00A9521F"/>
    <w:rsid w:val="00A973E6"/>
    <w:rsid w:val="00AB5A43"/>
    <w:rsid w:val="00AC1BA9"/>
    <w:rsid w:val="00AC61E8"/>
    <w:rsid w:val="00AD66B4"/>
    <w:rsid w:val="00AE0361"/>
    <w:rsid w:val="00AE1B1B"/>
    <w:rsid w:val="00AE3113"/>
    <w:rsid w:val="00AE52D7"/>
    <w:rsid w:val="00B03843"/>
    <w:rsid w:val="00B60B07"/>
    <w:rsid w:val="00BA237C"/>
    <w:rsid w:val="00BB019B"/>
    <w:rsid w:val="00BB0DCB"/>
    <w:rsid w:val="00BE1E05"/>
    <w:rsid w:val="00BF28E3"/>
    <w:rsid w:val="00C113BE"/>
    <w:rsid w:val="00C139F6"/>
    <w:rsid w:val="00C141D7"/>
    <w:rsid w:val="00C2051E"/>
    <w:rsid w:val="00C20680"/>
    <w:rsid w:val="00C27C8D"/>
    <w:rsid w:val="00C37D8E"/>
    <w:rsid w:val="00C42824"/>
    <w:rsid w:val="00C431BF"/>
    <w:rsid w:val="00C4592C"/>
    <w:rsid w:val="00C51D4D"/>
    <w:rsid w:val="00C54967"/>
    <w:rsid w:val="00C573B7"/>
    <w:rsid w:val="00C60110"/>
    <w:rsid w:val="00C6113B"/>
    <w:rsid w:val="00C70968"/>
    <w:rsid w:val="00C72FED"/>
    <w:rsid w:val="00C75DC8"/>
    <w:rsid w:val="00C81F73"/>
    <w:rsid w:val="00C93B79"/>
    <w:rsid w:val="00CB7360"/>
    <w:rsid w:val="00CC113F"/>
    <w:rsid w:val="00CD2367"/>
    <w:rsid w:val="00CE6811"/>
    <w:rsid w:val="00CF056C"/>
    <w:rsid w:val="00CF2733"/>
    <w:rsid w:val="00CF3529"/>
    <w:rsid w:val="00CF612F"/>
    <w:rsid w:val="00D01AC6"/>
    <w:rsid w:val="00D033B5"/>
    <w:rsid w:val="00D15FFD"/>
    <w:rsid w:val="00D16185"/>
    <w:rsid w:val="00D4215D"/>
    <w:rsid w:val="00D4239E"/>
    <w:rsid w:val="00D43164"/>
    <w:rsid w:val="00D43EF1"/>
    <w:rsid w:val="00D4484B"/>
    <w:rsid w:val="00D53330"/>
    <w:rsid w:val="00D571D5"/>
    <w:rsid w:val="00D632A9"/>
    <w:rsid w:val="00D72BB2"/>
    <w:rsid w:val="00D7654F"/>
    <w:rsid w:val="00D85F4D"/>
    <w:rsid w:val="00D877FE"/>
    <w:rsid w:val="00DC0671"/>
    <w:rsid w:val="00DC42D4"/>
    <w:rsid w:val="00DC5272"/>
    <w:rsid w:val="00DC7910"/>
    <w:rsid w:val="00DF39F3"/>
    <w:rsid w:val="00DF4247"/>
    <w:rsid w:val="00E25645"/>
    <w:rsid w:val="00E263FC"/>
    <w:rsid w:val="00E269D9"/>
    <w:rsid w:val="00E3403C"/>
    <w:rsid w:val="00E37B16"/>
    <w:rsid w:val="00E407D2"/>
    <w:rsid w:val="00E57CCA"/>
    <w:rsid w:val="00E63986"/>
    <w:rsid w:val="00E65281"/>
    <w:rsid w:val="00E71013"/>
    <w:rsid w:val="00E75521"/>
    <w:rsid w:val="00E8444A"/>
    <w:rsid w:val="00E9193C"/>
    <w:rsid w:val="00E94529"/>
    <w:rsid w:val="00E96FE3"/>
    <w:rsid w:val="00EA330E"/>
    <w:rsid w:val="00EC1A02"/>
    <w:rsid w:val="00ED1DC1"/>
    <w:rsid w:val="00ED31B7"/>
    <w:rsid w:val="00EE1F82"/>
    <w:rsid w:val="00EE2FD9"/>
    <w:rsid w:val="00EE53A9"/>
    <w:rsid w:val="00EF2828"/>
    <w:rsid w:val="00EF2EE0"/>
    <w:rsid w:val="00EF7300"/>
    <w:rsid w:val="00F12D66"/>
    <w:rsid w:val="00F346CD"/>
    <w:rsid w:val="00F566A9"/>
    <w:rsid w:val="00F70A94"/>
    <w:rsid w:val="00F76DF8"/>
    <w:rsid w:val="00F77C1F"/>
    <w:rsid w:val="00F80130"/>
    <w:rsid w:val="00FA4854"/>
    <w:rsid w:val="00FB2284"/>
    <w:rsid w:val="00FB55CA"/>
    <w:rsid w:val="00FC04F7"/>
    <w:rsid w:val="00FC3DC4"/>
    <w:rsid w:val="00FC3F30"/>
    <w:rsid w:val="00FC4AFD"/>
    <w:rsid w:val="00FE46D3"/>
    <w:rsid w:val="00FE4A96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B79"/>
    <w:pPr>
      <w:keepNext/>
      <w:jc w:val="center"/>
      <w:outlineLvl w:val="0"/>
    </w:pPr>
    <w:rPr>
      <w:b/>
      <w:bCs/>
      <w:noProof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B79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2">
    <w:name w:val="Body Text 2"/>
    <w:basedOn w:val="a"/>
    <w:link w:val="20"/>
    <w:rsid w:val="00C93B79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3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3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6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A943DF"/>
    <w:rPr>
      <w:b/>
      <w:bCs/>
    </w:rPr>
  </w:style>
  <w:style w:type="paragraph" w:customStyle="1" w:styleId="shapka">
    <w:name w:val="shapka"/>
    <w:basedOn w:val="a"/>
    <w:rsid w:val="00B038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Title">
    <w:name w:val="ConsPlusTitle"/>
    <w:rsid w:val="00E9193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7">
    <w:name w:val="Hyperlink"/>
    <w:basedOn w:val="a0"/>
    <w:uiPriority w:val="99"/>
    <w:unhideWhenUsed/>
    <w:rsid w:val="00C6011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21006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221006"/>
  </w:style>
  <w:style w:type="character" w:customStyle="1" w:styleId="30">
    <w:name w:val="Заголовок 3 Знак"/>
    <w:basedOn w:val="a0"/>
    <w:link w:val="3"/>
    <w:uiPriority w:val="9"/>
    <w:semiHidden/>
    <w:rsid w:val="00AC61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996A4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B79"/>
    <w:pPr>
      <w:keepNext/>
      <w:jc w:val="center"/>
      <w:outlineLvl w:val="0"/>
    </w:pPr>
    <w:rPr>
      <w:b/>
      <w:bCs/>
      <w:noProof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B79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2">
    <w:name w:val="Body Text 2"/>
    <w:basedOn w:val="a"/>
    <w:link w:val="20"/>
    <w:rsid w:val="00C93B79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3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3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6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A943DF"/>
    <w:rPr>
      <w:b/>
      <w:bCs/>
    </w:rPr>
  </w:style>
  <w:style w:type="paragraph" w:customStyle="1" w:styleId="shapka">
    <w:name w:val="shapka"/>
    <w:basedOn w:val="a"/>
    <w:rsid w:val="00B038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Title">
    <w:name w:val="ConsPlusTitle"/>
    <w:rsid w:val="00E9193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7">
    <w:name w:val="Hyperlink"/>
    <w:basedOn w:val="a0"/>
    <w:uiPriority w:val="99"/>
    <w:unhideWhenUsed/>
    <w:rsid w:val="00C6011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21006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221006"/>
  </w:style>
  <w:style w:type="character" w:customStyle="1" w:styleId="30">
    <w:name w:val="Заголовок 3 Знак"/>
    <w:basedOn w:val="a0"/>
    <w:link w:val="3"/>
    <w:uiPriority w:val="9"/>
    <w:semiHidden/>
    <w:rsid w:val="00AC61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996A4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0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4564C6C3E3131F6C197F7A47EDC659977AA4EC0A515FE695AC69DB755xCG" TargetMode="External"/><Relationship Id="rId13" Type="http://schemas.openxmlformats.org/officeDocument/2006/relationships/hyperlink" Target="consultantplus://offline/ref=7DE4564C6C3E3131F6C197F7A47EDC659A7FA84EC6A215FE695AC69DB755xCG" TargetMode="External"/><Relationship Id="rId18" Type="http://schemas.openxmlformats.org/officeDocument/2006/relationships/hyperlink" Target="consultantplus://offline/ref=7DE4564C6C3E3131F6C197F7A47EDC659D7EA84EC6AB48F46103CA9FB05327362BEB5A9491E29F54x1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E4564C6C3E3131F6C197F7A47EDC659977AB46CCA215FE695AC69DB755xCG" TargetMode="External"/><Relationship Id="rId12" Type="http://schemas.openxmlformats.org/officeDocument/2006/relationships/hyperlink" Target="consultantplus://offline/ref=7DE4564C6C3E3131F6C197F7A47EDC659977AB46C3A615FE695AC69DB755xCG" TargetMode="External"/><Relationship Id="rId17" Type="http://schemas.openxmlformats.org/officeDocument/2006/relationships/hyperlink" Target="consultantplus://offline/ref=7DE4564C6C3E3131F6C197F7A47EDC659977AA46C3A315FE695AC69DB755x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4564C6C3E3131F6C197F7A47EDC659A73AD43C1A815FE695AC69DB755x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E4564C6C3E3131F6C197F7A47EDC659A76AD43CDA415FE695AC69DB755x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E4564C6C3E3131F6C197F7A47EDC659977AB45CDA815FE695AC69DB755xCG" TargetMode="External"/><Relationship Id="rId10" Type="http://schemas.openxmlformats.org/officeDocument/2006/relationships/hyperlink" Target="consultantplus://offline/ref=7DE4564C6C3E3131F6C197F7A47EDC659977AA46C6A515FE695AC69DB755xCG" TargetMode="External"/><Relationship Id="rId19" Type="http://schemas.openxmlformats.org/officeDocument/2006/relationships/hyperlink" Target="consultantplus://offline/ref=7DE4564C6C3E3131F6C197F7A47EDC659A71A942C0A315FE695AC69DB75C78212CA2569591E29E465Cx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4564C6C3E3131F6C197F7A47EDC659977AA40CCA415FE695AC69DB755xCG" TargetMode="External"/><Relationship Id="rId14" Type="http://schemas.openxmlformats.org/officeDocument/2006/relationships/hyperlink" Target="consultantplus://offline/ref=7DE4564C6C3E3131F6C197F7A47EDC659A70A947C7A515FE695AC69DB755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4FDB-E8E4-4AA9-A162-A67EA38E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2022-02-25T07:29:00Z</cp:lastPrinted>
  <dcterms:created xsi:type="dcterms:W3CDTF">2022-02-28T11:25:00Z</dcterms:created>
  <dcterms:modified xsi:type="dcterms:W3CDTF">2022-02-28T11:25:00Z</dcterms:modified>
</cp:coreProperties>
</file>