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4E1" w:rsidP="00D278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654E1">
        <w:rPr>
          <w:rFonts w:ascii="Times New Roman" w:hAnsi="Times New Roman" w:cs="Times New Roman"/>
          <w:sz w:val="36"/>
          <w:szCs w:val="36"/>
        </w:rPr>
        <w:t>Информационное сообщение от 18.03.2016</w:t>
      </w:r>
    </w:p>
    <w:p w:rsidR="00D654E1" w:rsidRDefault="00D654E1" w:rsidP="00D2784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 Асекеевский сельсовет предоставляет в собственность земельные участки с местоположением:</w:t>
      </w:r>
    </w:p>
    <w:p w:rsidR="00D654E1" w:rsidRPr="00D27849" w:rsidRDefault="00D654E1" w:rsidP="00D278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849">
        <w:rPr>
          <w:rFonts w:ascii="Times New Roman" w:hAnsi="Times New Roman" w:cs="Times New Roman"/>
          <w:sz w:val="28"/>
          <w:szCs w:val="28"/>
        </w:rPr>
        <w:t>1.Оренбургская область, Асекеевский район, с. Асекеево, ул. Энергетиков 3/1. Площадь земельного участка 370 кв.м. Номер кадастрового квартала: 56:05:0301019. Кадастровый номер 56:05:0301019:47. Категория земель: Земли населенных пунктов. Разрешенное использование: для индивидуального огородничества (№ группы 4). Вид права: собственность.</w:t>
      </w:r>
    </w:p>
    <w:p w:rsidR="00D654E1" w:rsidRPr="00D27849" w:rsidRDefault="00D654E1" w:rsidP="00D278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849">
        <w:rPr>
          <w:rFonts w:ascii="Times New Roman" w:hAnsi="Times New Roman" w:cs="Times New Roman"/>
          <w:sz w:val="28"/>
          <w:szCs w:val="28"/>
        </w:rPr>
        <w:t>2. Оренбургская область, Асекеевский район, с. Асекеево, ул. Энергетиков 3/2. Площадь земельного участка 280 кв.м. Номер кадастрового квартала: 56:05:0301019. Кадастровый номер 56:05:0301019:48. Категория земель: Земли населенных пунктов. Разрешенное использование:</w:t>
      </w:r>
      <w:r w:rsidR="00D27849" w:rsidRPr="00D27849">
        <w:rPr>
          <w:rFonts w:ascii="Times New Roman" w:hAnsi="Times New Roman" w:cs="Times New Roman"/>
          <w:sz w:val="28"/>
          <w:szCs w:val="28"/>
        </w:rPr>
        <w:t xml:space="preserve"> </w:t>
      </w:r>
      <w:r w:rsidRPr="00D27849">
        <w:rPr>
          <w:rFonts w:ascii="Times New Roman" w:hAnsi="Times New Roman" w:cs="Times New Roman"/>
          <w:sz w:val="28"/>
          <w:szCs w:val="28"/>
        </w:rPr>
        <w:t>для растениеводств</w:t>
      </w:r>
      <w:r w:rsidR="00D27849" w:rsidRPr="00D27849">
        <w:rPr>
          <w:rFonts w:ascii="Times New Roman" w:hAnsi="Times New Roman" w:cs="Times New Roman"/>
          <w:sz w:val="28"/>
          <w:szCs w:val="28"/>
        </w:rPr>
        <w:t>а (</w:t>
      </w:r>
      <w:r w:rsidRPr="00D27849">
        <w:rPr>
          <w:rFonts w:ascii="Times New Roman" w:hAnsi="Times New Roman" w:cs="Times New Roman"/>
          <w:sz w:val="28"/>
          <w:szCs w:val="28"/>
        </w:rPr>
        <w:t>№ группы 1.1). Вид права: собственность.</w:t>
      </w:r>
    </w:p>
    <w:p w:rsidR="00D27849" w:rsidRPr="00D27849" w:rsidRDefault="00D27849" w:rsidP="00D278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849">
        <w:rPr>
          <w:rFonts w:ascii="Times New Roman" w:hAnsi="Times New Roman" w:cs="Times New Roman"/>
          <w:sz w:val="28"/>
          <w:szCs w:val="28"/>
        </w:rPr>
        <w:t>3. Оренбургская область, Асекеевский район, с. Асекеево, ул. Фрунзе, 2 « А». Площадь земельного участка 139 кв.м. Номер кадастрового квартала: 56:05:0301017. Кадастровый номер 56:05:0301017:496. Категория земель: Земли населенных пунктов. Разрешенное использование: для растениеводства (№ группы 1.1). Вид права: собственность.</w:t>
      </w:r>
    </w:p>
    <w:p w:rsidR="00D27849" w:rsidRDefault="00D27849" w:rsidP="00D278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849" w:rsidRPr="00D27849" w:rsidRDefault="00D27849" w:rsidP="00D278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7849">
        <w:rPr>
          <w:rFonts w:ascii="Times New Roman" w:hAnsi="Times New Roman" w:cs="Times New Roman"/>
          <w:sz w:val="28"/>
          <w:szCs w:val="28"/>
        </w:rPr>
        <w:t>С заявлениями на предоставление земельных участков и для ознакомления со схемой расположения земельных участков обращаться ежедневно с 9:00 до 17:00 часов местного времени, кроме субботы и воскресенья в администрацию муниципального образования Асекеевский сельсовет в течение месяца со дня выхода сообщения по адресу: Оренбургская область, Асекеевский район, с. Асекеево, ул. Набережная, 13</w:t>
      </w:r>
    </w:p>
    <w:p w:rsidR="00D27849" w:rsidRDefault="00D27849" w:rsidP="00D27849">
      <w:pPr>
        <w:tabs>
          <w:tab w:val="left" w:pos="1101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849" w:rsidRDefault="00D27849" w:rsidP="00D27849">
      <w:pPr>
        <w:tabs>
          <w:tab w:val="left" w:pos="1101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7849" w:rsidRPr="00D27849" w:rsidRDefault="00D27849" w:rsidP="00D27849">
      <w:pPr>
        <w:tabs>
          <w:tab w:val="left" w:pos="1101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Асекеевский сельсовет</w:t>
      </w:r>
      <w:r>
        <w:rPr>
          <w:rFonts w:ascii="Times New Roman" w:hAnsi="Times New Roman" w:cs="Times New Roman"/>
          <w:sz w:val="28"/>
          <w:szCs w:val="28"/>
        </w:rPr>
        <w:tab/>
        <w:t>И.Т. Гадыев</w:t>
      </w:r>
    </w:p>
    <w:sectPr w:rsidR="00D27849" w:rsidRPr="00D27849" w:rsidSect="00D27849">
      <w:pgSz w:w="16839" w:h="11907" w:orient="landscape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DC" w:rsidRDefault="00AF72DC" w:rsidP="00D27849">
      <w:pPr>
        <w:spacing w:after="0" w:line="240" w:lineRule="auto"/>
      </w:pPr>
      <w:r>
        <w:separator/>
      </w:r>
    </w:p>
  </w:endnote>
  <w:endnote w:type="continuationSeparator" w:id="1">
    <w:p w:rsidR="00AF72DC" w:rsidRDefault="00AF72DC" w:rsidP="00D2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DC" w:rsidRDefault="00AF72DC" w:rsidP="00D27849">
      <w:pPr>
        <w:spacing w:after="0" w:line="240" w:lineRule="auto"/>
      </w:pPr>
      <w:r>
        <w:separator/>
      </w:r>
    </w:p>
  </w:footnote>
  <w:footnote w:type="continuationSeparator" w:id="1">
    <w:p w:rsidR="00AF72DC" w:rsidRDefault="00AF72DC" w:rsidP="00D2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BF2"/>
    <w:multiLevelType w:val="hybridMultilevel"/>
    <w:tmpl w:val="1FA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4E1"/>
    <w:rsid w:val="00AF72DC"/>
    <w:rsid w:val="00D27849"/>
    <w:rsid w:val="00D6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4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849"/>
  </w:style>
  <w:style w:type="paragraph" w:styleId="a6">
    <w:name w:val="footer"/>
    <w:basedOn w:val="a"/>
    <w:link w:val="a7"/>
    <w:uiPriority w:val="99"/>
    <w:semiHidden/>
    <w:unhideWhenUsed/>
    <w:rsid w:val="00D2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2016-04-06T08:03:00Z</dcterms:created>
  <dcterms:modified xsi:type="dcterms:W3CDTF">2016-04-06T08:24:00Z</dcterms:modified>
</cp:coreProperties>
</file>