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FE" w:rsidRDefault="00E161FE" w:rsidP="00E161FE">
      <w:pPr>
        <w:tabs>
          <w:tab w:val="left" w:pos="3544"/>
        </w:tabs>
        <w:outlineLvl w:val="0"/>
        <w:rPr>
          <w:b/>
          <w:bCs/>
        </w:rPr>
      </w:pPr>
      <w:r>
        <w:rPr>
          <w:b/>
          <w:bCs/>
          <w:color w:val="800000"/>
          <w:sz w:val="28"/>
        </w:rPr>
        <w:t xml:space="preserve">                                                  </w:t>
      </w:r>
      <w:r>
        <w:rPr>
          <w:b/>
          <w:bCs/>
        </w:rPr>
        <w:t>СОВЕТ ДЕПУТАТОВ</w:t>
      </w:r>
    </w:p>
    <w:p w:rsidR="00E161FE" w:rsidRDefault="00E161FE" w:rsidP="00E161FE">
      <w:pPr>
        <w:tabs>
          <w:tab w:val="left" w:pos="3544"/>
        </w:tabs>
        <w:ind w:left="-426"/>
        <w:outlineLvl w:val="0"/>
        <w:rPr>
          <w:b/>
          <w:bCs/>
        </w:rPr>
      </w:pPr>
      <w:r>
        <w:rPr>
          <w:b/>
          <w:bCs/>
        </w:rPr>
        <w:t xml:space="preserve">                 МУНИЦИПАЛЬНОГО ОБРАЗОВАНИЯ АСЕКЕЕВСКИЙ СЕЛЬСОВЕТ    </w:t>
      </w:r>
    </w:p>
    <w:p w:rsidR="00E161FE" w:rsidRDefault="00E161FE" w:rsidP="00E161FE">
      <w:pPr>
        <w:tabs>
          <w:tab w:val="left" w:pos="3544"/>
        </w:tabs>
        <w:ind w:left="-426"/>
        <w:outlineLvl w:val="0"/>
        <w:rPr>
          <w:b/>
          <w:bCs/>
        </w:rPr>
      </w:pPr>
      <w:r>
        <w:rPr>
          <w:b/>
          <w:bCs/>
        </w:rPr>
        <w:t xml:space="preserve">                             АСЕКЕЕВСКОГО РАЙОНА ОРЕНБУРГСКОЙ ОБЛАСТИ                                                          </w:t>
      </w:r>
    </w:p>
    <w:p w:rsidR="00E161FE" w:rsidRDefault="00E161FE" w:rsidP="00E161FE">
      <w:pPr>
        <w:tabs>
          <w:tab w:val="left" w:pos="3544"/>
        </w:tabs>
        <w:ind w:left="-426" w:firstLine="284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третьего созыва</w:t>
      </w:r>
    </w:p>
    <w:p w:rsidR="00E161FE" w:rsidRDefault="00E161FE" w:rsidP="00E161FE">
      <w:pPr>
        <w:tabs>
          <w:tab w:val="left" w:pos="3544"/>
        </w:tabs>
        <w:rPr>
          <w:b/>
          <w:bCs/>
        </w:rPr>
      </w:pPr>
    </w:p>
    <w:p w:rsidR="00E161FE" w:rsidRDefault="00E161FE" w:rsidP="00E161FE">
      <w:pPr>
        <w:tabs>
          <w:tab w:val="left" w:pos="3544"/>
        </w:tabs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       </w:t>
      </w:r>
    </w:p>
    <w:p w:rsidR="00E161FE" w:rsidRDefault="00E161FE" w:rsidP="00E161FE">
      <w:pPr>
        <w:tabs>
          <w:tab w:val="left" w:pos="3544"/>
        </w:tabs>
        <w:outlineLvl w:val="0"/>
        <w:rPr>
          <w:b/>
          <w:bCs/>
        </w:rPr>
      </w:pPr>
    </w:p>
    <w:p w:rsidR="00E161FE" w:rsidRDefault="00E161FE" w:rsidP="00E161FE">
      <w:pPr>
        <w:tabs>
          <w:tab w:val="left" w:pos="3544"/>
        </w:tabs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</w:t>
      </w:r>
    </w:p>
    <w:p w:rsidR="00E161FE" w:rsidRDefault="00E161FE" w:rsidP="00E161FE">
      <w:pPr>
        <w:tabs>
          <w:tab w:val="left" w:pos="3544"/>
        </w:tabs>
        <w:outlineLvl w:val="0"/>
        <w:rPr>
          <w:b/>
          <w:bCs/>
        </w:rPr>
      </w:pPr>
      <w:r>
        <w:rPr>
          <w:b/>
          <w:bCs/>
        </w:rPr>
        <w:t xml:space="preserve">   27.12.2019                                                                                                                           № 148                                                         </w:t>
      </w:r>
    </w:p>
    <w:p w:rsidR="00E161FE" w:rsidRDefault="00E161FE" w:rsidP="00E161FE">
      <w:pPr>
        <w:tabs>
          <w:tab w:val="left" w:pos="3544"/>
        </w:tabs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61FE" w:rsidRDefault="00E161FE" w:rsidP="00E161FE">
      <w:pPr>
        <w:tabs>
          <w:tab w:val="left" w:pos="3544"/>
        </w:tabs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E161FE" w:rsidRDefault="00E161FE" w:rsidP="00E161FE">
      <w:pPr>
        <w:tabs>
          <w:tab w:val="left" w:pos="3544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Pr="008A49B9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 образования Асекеевский  сельсовет на 2020 год и на плановый период 2021-2022 годов.</w:t>
      </w:r>
    </w:p>
    <w:p w:rsidR="00E161FE" w:rsidRDefault="00E161FE" w:rsidP="00E161FE">
      <w:pPr>
        <w:tabs>
          <w:tab w:val="left" w:pos="3544"/>
        </w:tabs>
        <w:jc w:val="center"/>
        <w:outlineLvl w:val="0"/>
        <w:rPr>
          <w:b/>
          <w:bCs/>
          <w:sz w:val="28"/>
          <w:szCs w:val="28"/>
        </w:rPr>
      </w:pPr>
    </w:p>
    <w:p w:rsidR="00E161FE" w:rsidRDefault="00E161FE" w:rsidP="00E161FE">
      <w:pPr>
        <w:tabs>
          <w:tab w:val="left" w:pos="3544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Рассмотрев  бюджет  муниципального образования    Асекеевский сельсовет на 2020 год и на плановый  период 2021-2022 годов, руководств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ясь  Уставом муниципального образования Асекеевский  сельсовет, Совет депутатов решил:</w:t>
      </w:r>
      <w:r>
        <w:rPr>
          <w:b/>
          <w:bCs/>
          <w:sz w:val="28"/>
          <w:szCs w:val="28"/>
        </w:rPr>
        <w:t xml:space="preserve">   </w:t>
      </w:r>
    </w:p>
    <w:p w:rsidR="00E161FE" w:rsidRDefault="00E161FE" w:rsidP="00E161FE">
      <w:pPr>
        <w:tabs>
          <w:tab w:val="left" w:pos="3544"/>
        </w:tabs>
        <w:outlineLvl w:val="0"/>
        <w:rPr>
          <w:b/>
          <w:bCs/>
          <w:sz w:val="28"/>
          <w:szCs w:val="28"/>
        </w:rPr>
      </w:pPr>
    </w:p>
    <w:p w:rsidR="00E161FE" w:rsidRDefault="00E161FE" w:rsidP="00E161FE">
      <w:pPr>
        <w:tabs>
          <w:tab w:val="left" w:pos="3544"/>
        </w:tabs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1. </w:t>
      </w:r>
      <w:proofErr w:type="gramStart"/>
      <w:r>
        <w:rPr>
          <w:bCs/>
          <w:sz w:val="28"/>
          <w:szCs w:val="28"/>
        </w:rPr>
        <w:t>Утвердить  бюджет муниципального образования Асекеевский      сельсовет  на 2020 год :                                                                                                                                                                                                                                         -по доходам  в общей сумме 27399,0 тыс. рублей, в том числе безвозмездные поступления 12784,0 тыс.рублей и на плановый период 2021г  в сумме 28916,1 тыс. рублей, в том числе  безвозмездные поступления 13719,1 тыс. рублей и  на  2022 г в сумме 30079,4 тыс. рублей, в том числе безвозмездные  поступления 14228,4 тыс. рублей</w:t>
      </w:r>
      <w:proofErr w:type="gramEnd"/>
      <w:r>
        <w:rPr>
          <w:bCs/>
          <w:sz w:val="28"/>
          <w:szCs w:val="28"/>
        </w:rPr>
        <w:t xml:space="preserve"> (Приложение 1);</w:t>
      </w:r>
    </w:p>
    <w:p w:rsidR="00E161FE" w:rsidRDefault="00E161FE" w:rsidP="00E161FE">
      <w:pPr>
        <w:tabs>
          <w:tab w:val="left" w:pos="3544"/>
        </w:tabs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-по расходам  на 2020 год в общей сумме 27399,0 тыс. рублей и на плановый период 2021 г в сумме 28916,1 тыс. рублей и на 2022г в сумме 30079,4 тыс. рублей  (Приложение 2).</w:t>
      </w:r>
    </w:p>
    <w:p w:rsidR="00E161FE" w:rsidRPr="006A5762" w:rsidRDefault="00E161FE" w:rsidP="00E161FE">
      <w:pPr>
        <w:tabs>
          <w:tab w:val="left" w:pos="3544"/>
        </w:tabs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Установить, что доходы местного бюджета, поступающие в 2020 году и в плановом периоде,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 субъекта РФ и настоящим решением согласно приложению 12 к настоящему решению.</w:t>
      </w:r>
    </w:p>
    <w:p w:rsidR="00E161FE" w:rsidRPr="00EC32E6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   3. Учесть в местном бюджете на 2020 год и на плановый период 2021-2022 годов поступления доходов  по основным источникам в объеме                     согласно приложению 1 к настоящему решению.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   4. Утвердить распределение расходов местного бюджета на 2020 год и на плановый период 2021-2022 годов по разделам, подразделам </w:t>
      </w:r>
      <w:proofErr w:type="gramStart"/>
      <w:r>
        <w:rPr>
          <w:sz w:val="28"/>
        </w:rPr>
        <w:t>расходов   классификации расходов бюджетов Российской Федерации</w:t>
      </w:r>
      <w:proofErr w:type="gramEnd"/>
      <w:r>
        <w:rPr>
          <w:sz w:val="28"/>
        </w:rPr>
        <w:t xml:space="preserve"> согласно          приложению 2 к настоящему решению.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   5. Утвердить распределение расходов местного бюджета на 2020 год и на плановый период 2021-2022 годов по разделам, подразделам, целевым статьям расходов, видам </w:t>
      </w:r>
      <w:proofErr w:type="gramStart"/>
      <w:r>
        <w:rPr>
          <w:sz w:val="28"/>
        </w:rPr>
        <w:t>расходов ведомственной классификации расходов бюджетов Российской Федерации</w:t>
      </w:r>
      <w:proofErr w:type="gramEnd"/>
      <w:r>
        <w:rPr>
          <w:sz w:val="28"/>
        </w:rPr>
        <w:t xml:space="preserve"> согласно приложению 3 к настоящему р</w:t>
      </w:r>
      <w:r>
        <w:rPr>
          <w:sz w:val="28"/>
        </w:rPr>
        <w:t>е</w:t>
      </w:r>
      <w:r>
        <w:rPr>
          <w:sz w:val="28"/>
        </w:rPr>
        <w:t>шению.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lastRenderedPageBreak/>
        <w:t xml:space="preserve">          6. Утвердить распределение расходов местного бюджета на 2020 год  и на плановый период 2021-2022 годов по разделам, подразделам, целевым статьям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муниципальным программам и непрограммным направлениям де</w:t>
      </w:r>
      <w:r>
        <w:rPr>
          <w:sz w:val="28"/>
        </w:rPr>
        <w:t>я</w:t>
      </w:r>
      <w:r>
        <w:rPr>
          <w:sz w:val="28"/>
        </w:rPr>
        <w:t>тельности), группам и подгруппам видов расходов классификации расходов бюджетов Российской Федерации согласно приложению 4 к настоящему  решению.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7. Утвердить распределение расходов местного бюджета на 2020 год и на плановый период 2021-2022 годов по целевым статьям (муниципальным  программам и непрограммным направлениям деятельности), разделам,     подразделам, группам и подгруппам </w:t>
      </w:r>
      <w:proofErr w:type="gramStart"/>
      <w:r>
        <w:rPr>
          <w:sz w:val="28"/>
        </w:rPr>
        <w:t>видов расходов классификации расходов бюджетов Российской Федерации</w:t>
      </w:r>
      <w:proofErr w:type="gramEnd"/>
      <w:r>
        <w:rPr>
          <w:sz w:val="28"/>
        </w:rPr>
        <w:t xml:space="preserve"> согласно приложению 5 к настоящему р</w:t>
      </w:r>
      <w:r>
        <w:rPr>
          <w:sz w:val="28"/>
        </w:rPr>
        <w:t>е</w:t>
      </w:r>
      <w:r>
        <w:rPr>
          <w:sz w:val="28"/>
        </w:rPr>
        <w:t>шению.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8. Утвердить  перечень главных </w:t>
      </w:r>
      <w:proofErr w:type="gramStart"/>
      <w:r>
        <w:rPr>
          <w:sz w:val="28"/>
        </w:rPr>
        <w:t>администраторов источников финансир</w:t>
      </w:r>
      <w:r>
        <w:rPr>
          <w:sz w:val="28"/>
        </w:rPr>
        <w:t>о</w:t>
      </w:r>
      <w:r>
        <w:rPr>
          <w:sz w:val="28"/>
        </w:rPr>
        <w:t>вания дефицита бюджета</w:t>
      </w:r>
      <w:proofErr w:type="gramEnd"/>
      <w:r>
        <w:rPr>
          <w:sz w:val="28"/>
        </w:rPr>
        <w:t xml:space="preserve"> на 2020 год и на плановый период 2021-2022 годов согласно приложению 6 к настоящему решению.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9. Утвердить источники внутреннего финансирования дефицита бюджета муниципального образования Асекеевский сельсовет на 2020 год и на план</w:t>
      </w:r>
      <w:r>
        <w:rPr>
          <w:sz w:val="28"/>
        </w:rPr>
        <w:t>о</w:t>
      </w:r>
      <w:r>
        <w:rPr>
          <w:sz w:val="28"/>
        </w:rPr>
        <w:t>вый период 2021-2022 годов согласно приложению 7 к настоящему решению.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10. Утвердить распределение субсидий на проведение капитального       ремонта и </w:t>
      </w:r>
      <w:proofErr w:type="gramStart"/>
      <w:r>
        <w:rPr>
          <w:sz w:val="28"/>
        </w:rPr>
        <w:t>ремонта</w:t>
      </w:r>
      <w:proofErr w:type="gramEnd"/>
      <w:r>
        <w:rPr>
          <w:sz w:val="28"/>
        </w:rPr>
        <w:t xml:space="preserve"> автомобильных дорог общего пользования населенных пунктов на 2020 год и на плановый период 2021-2022 годов согласно              приложению 8 к настоящему решению.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11.Утвердить в 2020 году и в плановом периоде  2021-2022 годов                субвенции, выделяемые из местного бюджета бюджету муниципального ра</w:t>
      </w:r>
      <w:r>
        <w:rPr>
          <w:sz w:val="28"/>
        </w:rPr>
        <w:t>й</w:t>
      </w:r>
      <w:r>
        <w:rPr>
          <w:sz w:val="28"/>
        </w:rPr>
        <w:t xml:space="preserve">она,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состав которого входит муниципальное образование)</w:t>
      </w:r>
      <w:r>
        <w:rPr>
          <w:i/>
          <w:iCs/>
          <w:sz w:val="28"/>
        </w:rPr>
        <w:t xml:space="preserve"> </w:t>
      </w:r>
      <w:r>
        <w:rPr>
          <w:iCs/>
          <w:sz w:val="28"/>
        </w:rPr>
        <w:t>и</w:t>
      </w:r>
      <w:r>
        <w:rPr>
          <w:sz w:val="28"/>
        </w:rPr>
        <w:t xml:space="preserve">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уровень, в размерах согласно приложению 9 к настоящему    решению.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  12. Утвердить резервный фонд 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>образования на 2020 год и на плановый период 2021-2022 годов в сумме       10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  Предоставление и расходование указанных средств осуществляется </w:t>
      </w:r>
      <w:proofErr w:type="gramStart"/>
      <w:r>
        <w:rPr>
          <w:sz w:val="28"/>
        </w:rPr>
        <w:t>в</w:t>
      </w:r>
      <w:proofErr w:type="gramEnd"/>
    </w:p>
    <w:p w:rsidR="00E161FE" w:rsidRDefault="00E161FE" w:rsidP="00E161FE">
      <w:pPr>
        <w:jc w:val="both"/>
        <w:rPr>
          <w:sz w:val="28"/>
        </w:rPr>
      </w:pP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Порядком, утверждаемым Постановлением администрации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образования. 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  13. Утвердить распределение субвенции на осуществление полномочий по первичному воинскому учету на территориях, где отсутствуют военны</w:t>
      </w:r>
      <w:r>
        <w:rPr>
          <w:sz w:val="28"/>
        </w:rPr>
        <w:t>е</w:t>
      </w:r>
      <w:r>
        <w:rPr>
          <w:sz w:val="28"/>
        </w:rPr>
        <w:t>комиссариаты, на 2020 год и на плановый период 2021-2022 годов согласно приложению 10 к настоящему решению.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  14. Утвердить методику распределения субвенции бюджетам муниц</w:t>
      </w:r>
      <w:r>
        <w:rPr>
          <w:sz w:val="28"/>
        </w:rPr>
        <w:t>и</w:t>
      </w:r>
      <w:r>
        <w:rPr>
          <w:sz w:val="28"/>
        </w:rPr>
        <w:t>пальных образований на осуществление первичного воинского учета на    территориях, где отсутствуют военные комиссариаты согласно приложению 11 к настоящему решению.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lastRenderedPageBreak/>
        <w:t xml:space="preserve">        15.Утвердить нормативы отчислений от акцизов на автомобильный    бензин, дизельное топливо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моторные масла для дизельных и (или) карбюр</w:t>
      </w:r>
      <w:r>
        <w:rPr>
          <w:sz w:val="28"/>
        </w:rPr>
        <w:t>а</w:t>
      </w:r>
      <w:r>
        <w:rPr>
          <w:sz w:val="28"/>
        </w:rPr>
        <w:t>торных (инжекторных) двигателей, производимые на территории Российской Федерации в бюджет муниципального образования согласно приложению 13 к настоящему решению.</w:t>
      </w:r>
    </w:p>
    <w:p w:rsidR="00E161FE" w:rsidRDefault="00E161FE" w:rsidP="00E161FE">
      <w:pPr>
        <w:jc w:val="both"/>
        <w:rPr>
          <w:sz w:val="28"/>
        </w:rPr>
      </w:pP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      16.Утвердить перечень главных администраторов дохода бюджета на 2020 год и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плановый 2021-2022 годов согласно приложению 14 к насто</w:t>
      </w:r>
      <w:r>
        <w:rPr>
          <w:sz w:val="28"/>
        </w:rPr>
        <w:t>я</w:t>
      </w:r>
      <w:r>
        <w:rPr>
          <w:sz w:val="28"/>
        </w:rPr>
        <w:t>щему  решению.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     17. Утвердить перечень публичных нормативных обязательств и     общий объем бюджетных ассигнований, направляемых на исполнение      публичных нормативных обязательств на 2020 год в сумме 126,5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 и на плановый период 2021-2022 годов в сумме 126,5 тыс. рублей  согласно приложению 15 к  настоящему решению. </w:t>
      </w:r>
    </w:p>
    <w:p w:rsidR="00E161FE" w:rsidRPr="00755B36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   18. </w:t>
      </w:r>
      <w:proofErr w:type="gramStart"/>
      <w:r>
        <w:rPr>
          <w:sz w:val="28"/>
        </w:rPr>
        <w:t>Установить, что заключение и оплата местными учреждениями и    органами местного самоуправления муниципального образования договоров, исполнение которых осуществляется за счет средств местного бюджета, пр</w:t>
      </w:r>
      <w:r>
        <w:rPr>
          <w:sz w:val="28"/>
        </w:rPr>
        <w:t>о</w:t>
      </w:r>
      <w:r>
        <w:rPr>
          <w:sz w:val="28"/>
        </w:rPr>
        <w:t>изводятся в пределах утвержденных им лимитов бюджетных обязательств в соответствии с ведомственной, функциональной и экономической классиф</w:t>
      </w:r>
      <w:r>
        <w:rPr>
          <w:sz w:val="28"/>
        </w:rPr>
        <w:t>и</w:t>
      </w:r>
      <w:r>
        <w:rPr>
          <w:sz w:val="28"/>
        </w:rPr>
        <w:t>кациями расходов местного бюджета и с учетом  принятых и неисполненных обязательств.</w:t>
      </w:r>
      <w:proofErr w:type="gramEnd"/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    Обязательства, вытекающие из договоров, исполнение которых осущ</w:t>
      </w:r>
      <w:r>
        <w:rPr>
          <w:sz w:val="28"/>
        </w:rPr>
        <w:t>е</w:t>
      </w:r>
      <w:r>
        <w:rPr>
          <w:sz w:val="28"/>
        </w:rPr>
        <w:t>ствляется за счет средств местного бюджета, принятые местными учрежд</w:t>
      </w:r>
      <w:r>
        <w:rPr>
          <w:sz w:val="28"/>
        </w:rPr>
        <w:t>е</w:t>
      </w:r>
      <w:r>
        <w:rPr>
          <w:sz w:val="28"/>
        </w:rPr>
        <w:t>ниями и органами местного самоуправления муниципального образования сверх утвержденных им лимитов бюджетных обязательств, не подлежат о</w:t>
      </w:r>
      <w:r>
        <w:rPr>
          <w:sz w:val="28"/>
        </w:rPr>
        <w:t>п</w:t>
      </w:r>
      <w:r>
        <w:rPr>
          <w:sz w:val="28"/>
        </w:rPr>
        <w:t>лате за счет средств местного бюджета на 2020 год и на плановый период 2021-2022 годов.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    Учет обязательств, подлежащих исполнению за счет средств местного бюджета местными учреждениями и органами местного самоуправления м</w:t>
      </w:r>
      <w:r>
        <w:rPr>
          <w:sz w:val="28"/>
        </w:rPr>
        <w:t>у</w:t>
      </w:r>
      <w:r>
        <w:rPr>
          <w:sz w:val="28"/>
        </w:rPr>
        <w:t>ниципального образования, финансируемыми из местного бюджета на основе смет доходов и расходов, обеспечивается через орган, осуществляющий ка</w:t>
      </w:r>
      <w:r>
        <w:rPr>
          <w:sz w:val="28"/>
        </w:rPr>
        <w:t>с</w:t>
      </w:r>
      <w:r>
        <w:rPr>
          <w:sz w:val="28"/>
        </w:rPr>
        <w:t>совое обслуживание исполнения местного бюджета.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    Орган, осуществляющий кассовое обслуживание исполнения местного бюджета имеет право приостанавливать оплату расходов местных учрежд</w:t>
      </w:r>
      <w:r>
        <w:rPr>
          <w:sz w:val="28"/>
        </w:rPr>
        <w:t>е</w:t>
      </w:r>
      <w:r>
        <w:rPr>
          <w:sz w:val="28"/>
        </w:rPr>
        <w:t>ний и органов местного самоуправления  муниципального образования, н</w:t>
      </w:r>
      <w:r>
        <w:rPr>
          <w:sz w:val="28"/>
        </w:rPr>
        <w:t>а</w:t>
      </w:r>
      <w:r>
        <w:rPr>
          <w:sz w:val="28"/>
        </w:rPr>
        <w:t>рушающих установленный Администрацией муниципального  образования порядок учета обязательств, подлежащих исполнению за счет средств мес</w:t>
      </w:r>
      <w:r>
        <w:rPr>
          <w:sz w:val="28"/>
        </w:rPr>
        <w:t>т</w:t>
      </w:r>
      <w:r>
        <w:rPr>
          <w:sz w:val="28"/>
        </w:rPr>
        <w:t>ного бюджета.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 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</w:t>
      </w:r>
      <w:r>
        <w:rPr>
          <w:sz w:val="28"/>
        </w:rPr>
        <w:t>т</w:t>
      </w:r>
      <w:r>
        <w:rPr>
          <w:sz w:val="28"/>
        </w:rPr>
        <w:t xml:space="preserve">ва местного бюджета, подлежат признанию </w:t>
      </w:r>
      <w:proofErr w:type="gramStart"/>
      <w:r>
        <w:rPr>
          <w:sz w:val="28"/>
        </w:rPr>
        <w:t>недействительными</w:t>
      </w:r>
      <w:proofErr w:type="gramEnd"/>
      <w:r>
        <w:rPr>
          <w:sz w:val="28"/>
        </w:rPr>
        <w:t xml:space="preserve"> по иску в</w:t>
      </w:r>
      <w:r>
        <w:rPr>
          <w:sz w:val="28"/>
        </w:rPr>
        <w:t>ы</w:t>
      </w:r>
      <w:r>
        <w:rPr>
          <w:sz w:val="28"/>
        </w:rPr>
        <w:t>шестоящей организации или финансового органа администрации муниц</w:t>
      </w:r>
      <w:r>
        <w:rPr>
          <w:sz w:val="28"/>
        </w:rPr>
        <w:t>и</w:t>
      </w:r>
      <w:r>
        <w:rPr>
          <w:sz w:val="28"/>
        </w:rPr>
        <w:t>пального образования.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lastRenderedPageBreak/>
        <w:t xml:space="preserve">           19. Органы местного самоуправления муниципального образования не вправе принимать в 2020 году в плановом периоде 2021-2022 годов решения по увеличению численности муниципальных служащих и работников учре</w:t>
      </w:r>
      <w:r>
        <w:rPr>
          <w:sz w:val="28"/>
        </w:rPr>
        <w:t>ж</w:t>
      </w:r>
      <w:r>
        <w:rPr>
          <w:sz w:val="28"/>
        </w:rPr>
        <w:t>дений и организаций бюджетной сферы, находящихся в ведении органов м</w:t>
      </w:r>
      <w:r>
        <w:rPr>
          <w:sz w:val="28"/>
        </w:rPr>
        <w:t>е</w:t>
      </w:r>
      <w:r>
        <w:rPr>
          <w:sz w:val="28"/>
        </w:rPr>
        <w:t>стного самоуправления муниципального образования.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  20. Утвердить верхний предел муниципального внутреннего долга муниципального образования на 1 января 2021 года по долговым обязательс</w:t>
      </w:r>
      <w:r>
        <w:rPr>
          <w:sz w:val="28"/>
        </w:rPr>
        <w:t>т</w:t>
      </w:r>
      <w:r>
        <w:rPr>
          <w:sz w:val="28"/>
        </w:rPr>
        <w:t>вам муниципального образования Асекеевский сельсовет в сумме 200 000 рублей, в том числе верхний предел долга по муниципальным гарантиям в сумме 0 руб.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 21. Установить в 2020 году  предел расходов на обслуживание муниц</w:t>
      </w:r>
      <w:r>
        <w:rPr>
          <w:sz w:val="28"/>
        </w:rPr>
        <w:t>и</w:t>
      </w:r>
      <w:r>
        <w:rPr>
          <w:sz w:val="28"/>
        </w:rPr>
        <w:t>пального долга муниципального образования Асекеевский сельсовет в ра</w:t>
      </w:r>
      <w:r>
        <w:rPr>
          <w:sz w:val="28"/>
        </w:rPr>
        <w:t>з</w:t>
      </w:r>
      <w:r>
        <w:rPr>
          <w:sz w:val="28"/>
        </w:rPr>
        <w:t>мере 1000 рублей.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22. Установить, что исполнение местного бюджета по казначейской си</w:t>
      </w:r>
      <w:r>
        <w:rPr>
          <w:sz w:val="28"/>
        </w:rPr>
        <w:t>с</w:t>
      </w:r>
      <w:r>
        <w:rPr>
          <w:sz w:val="28"/>
        </w:rPr>
        <w:t>теме осуществляется финансовым органом администрации муниципального образования с использованием лицевых счетов бюджетных средств, откр</w:t>
      </w:r>
      <w:r>
        <w:rPr>
          <w:sz w:val="28"/>
        </w:rPr>
        <w:t>ы</w:t>
      </w:r>
      <w:r>
        <w:rPr>
          <w:sz w:val="28"/>
        </w:rPr>
        <w:t>тых в органе, осуществляющем кассовое обслуживание исполнения местного бюджета и в соответствии с законодательством Российской Федерации и з</w:t>
      </w:r>
      <w:r>
        <w:rPr>
          <w:sz w:val="28"/>
        </w:rPr>
        <w:t>а</w:t>
      </w:r>
      <w:r>
        <w:rPr>
          <w:sz w:val="28"/>
        </w:rPr>
        <w:t>конодательством субъекта Федерации.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       Установить, что кассовое обслуживание исполнения местного бю</w:t>
      </w:r>
      <w:r>
        <w:rPr>
          <w:sz w:val="28"/>
        </w:rPr>
        <w:t>д</w:t>
      </w:r>
      <w:r>
        <w:rPr>
          <w:sz w:val="28"/>
        </w:rPr>
        <w:t>жета осуществляется органом, осуществляющим кассовое обслуживание и</w:t>
      </w:r>
      <w:r>
        <w:rPr>
          <w:sz w:val="28"/>
        </w:rPr>
        <w:t>с</w:t>
      </w:r>
      <w:r>
        <w:rPr>
          <w:sz w:val="28"/>
        </w:rPr>
        <w:t>полнения местного бюджета на основании соглашения и на  безвозмездной основе.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    23.  Нормативные и иные правовые  акты органов местного сам</w:t>
      </w:r>
      <w:r>
        <w:rPr>
          <w:sz w:val="28"/>
        </w:rPr>
        <w:t>о</w:t>
      </w:r>
      <w:r>
        <w:rPr>
          <w:sz w:val="28"/>
        </w:rPr>
        <w:t>управления муниципального образования,  влекущие дополнительные расх</w:t>
      </w:r>
      <w:r>
        <w:rPr>
          <w:sz w:val="28"/>
        </w:rPr>
        <w:t>о</w:t>
      </w:r>
      <w:r>
        <w:rPr>
          <w:sz w:val="28"/>
        </w:rPr>
        <w:t>ды за счет средств местного бюджета на 2020 год и на плановый период 2021-2022  годов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также сокращающие его доходную базу, реализуются и применяются только при наличии соответствующих источников дополн</w:t>
      </w:r>
      <w:r>
        <w:rPr>
          <w:sz w:val="28"/>
        </w:rPr>
        <w:t>и</w:t>
      </w:r>
      <w:r>
        <w:rPr>
          <w:sz w:val="28"/>
        </w:rPr>
        <w:t>тельных поступлений в местный бюджет и (или) при сокращении расходов  по конкретным статьям местного бюджета на 2020 год и на плановый период 2021-2022 годов, а также после внесения соответствующих изменений в          настоящее решение.</w:t>
      </w: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              В случае если реализация правового акта частично (не в полной м</w:t>
      </w:r>
      <w:r>
        <w:rPr>
          <w:sz w:val="28"/>
        </w:rPr>
        <w:t>е</w:t>
      </w:r>
      <w:r>
        <w:rPr>
          <w:sz w:val="28"/>
        </w:rPr>
        <w:t>ре) обеспечена источниками финансирования  в местном бюджете, такой правовой акт реализуется и применяется в пределах средств, предусмотрен</w:t>
      </w:r>
      <w:r>
        <w:rPr>
          <w:sz w:val="28"/>
        </w:rPr>
        <w:softHyphen/>
        <w:t xml:space="preserve">ных на эти цели в местном бюджете на 2020 год и на плановый период 2021-2022 годов. </w:t>
      </w:r>
    </w:p>
    <w:p w:rsidR="00E161FE" w:rsidRDefault="00E161FE" w:rsidP="00E161FE">
      <w:pPr>
        <w:rPr>
          <w:sz w:val="28"/>
        </w:rPr>
      </w:pPr>
      <w:r>
        <w:rPr>
          <w:sz w:val="28"/>
        </w:rPr>
        <w:t>Статья 24. Настоящее решение вступает в силу с 1 января 2020 года.               Статья 25. Настоящее решение подлежит официальному опубликованию  (обнародованию).</w:t>
      </w:r>
    </w:p>
    <w:p w:rsidR="00E161FE" w:rsidRDefault="00E161FE" w:rsidP="00E161FE">
      <w:pPr>
        <w:rPr>
          <w:sz w:val="28"/>
        </w:rPr>
      </w:pPr>
    </w:p>
    <w:p w:rsidR="00E161FE" w:rsidRDefault="00E161FE" w:rsidP="00E161FE">
      <w:pPr>
        <w:rPr>
          <w:sz w:val="28"/>
        </w:rPr>
      </w:pPr>
    </w:p>
    <w:p w:rsidR="00E161FE" w:rsidRDefault="00E161FE" w:rsidP="00E161FE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      И.Т. Гадыев    </w:t>
      </w:r>
    </w:p>
    <w:p w:rsidR="00514010" w:rsidRDefault="00514010"/>
    <w:sectPr w:rsidR="00514010" w:rsidSect="0051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161FE"/>
    <w:rsid w:val="00514010"/>
    <w:rsid w:val="00577CD7"/>
    <w:rsid w:val="00E1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2019-12-30T07:00:00Z</dcterms:created>
  <dcterms:modified xsi:type="dcterms:W3CDTF">2020-01-10T07:21:00Z</dcterms:modified>
</cp:coreProperties>
</file>