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A7" w:rsidRPr="00B147A7" w:rsidRDefault="00B147A7" w:rsidP="00485230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485230" w:rsidRPr="00891A46" w:rsidRDefault="00485230" w:rsidP="00485230">
      <w:pPr>
        <w:jc w:val="center"/>
        <w:rPr>
          <w:b/>
          <w:sz w:val="32"/>
          <w:szCs w:val="28"/>
        </w:rPr>
      </w:pPr>
      <w:r w:rsidRPr="00891A46">
        <w:rPr>
          <w:b/>
          <w:sz w:val="32"/>
          <w:szCs w:val="28"/>
        </w:rPr>
        <w:t>П О С Т А Н О В Л Е Н И Е</w:t>
      </w:r>
    </w:p>
    <w:p w:rsidR="00485230" w:rsidRDefault="00485230" w:rsidP="00485230">
      <w:pPr>
        <w:jc w:val="center"/>
        <w:rPr>
          <w:b/>
          <w:sz w:val="28"/>
          <w:szCs w:val="28"/>
        </w:rPr>
      </w:pP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ГЛАВЫ МУНИЦИПАЛЬНОГО ОБРАЗОВАНИЯ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АСЕКЕЕВСКИЙ СЕЛЬСОВЕТ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АСЕКЕЕВСКОГО РАЙОНА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ОРЕНБУРГСКОЙ ОБЛАСТИ</w:t>
      </w:r>
    </w:p>
    <w:p w:rsidR="00485230" w:rsidRPr="009C20BB" w:rsidRDefault="00485230" w:rsidP="00485230">
      <w:pPr>
        <w:jc w:val="center"/>
        <w:rPr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485230" w:rsidRPr="009C20BB" w:rsidTr="00C358EF">
        <w:trPr>
          <w:trHeight w:val="92"/>
        </w:trPr>
        <w:tc>
          <w:tcPr>
            <w:tcW w:w="9373" w:type="dxa"/>
            <w:tcBorders>
              <w:top w:val="thinThickMediumGap" w:sz="24" w:space="0" w:color="auto"/>
            </w:tcBorders>
          </w:tcPr>
          <w:p w:rsidR="00485230" w:rsidRPr="009C20BB" w:rsidRDefault="00485230" w:rsidP="00C358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47A7" w:rsidRDefault="00B54A21" w:rsidP="00B44696">
      <w:pPr>
        <w:ind w:hanging="142"/>
        <w:rPr>
          <w:sz w:val="28"/>
          <w:szCs w:val="28"/>
        </w:rPr>
      </w:pPr>
      <w:r>
        <w:rPr>
          <w:sz w:val="28"/>
          <w:szCs w:val="28"/>
        </w:rPr>
        <w:t>2</w:t>
      </w:r>
      <w:r w:rsidR="0010070C">
        <w:rPr>
          <w:sz w:val="28"/>
          <w:szCs w:val="28"/>
        </w:rPr>
        <w:t>3.0</w:t>
      </w:r>
      <w:r>
        <w:rPr>
          <w:sz w:val="28"/>
          <w:szCs w:val="28"/>
        </w:rPr>
        <w:t>7</w:t>
      </w:r>
      <w:r w:rsidR="0010070C">
        <w:rPr>
          <w:sz w:val="28"/>
          <w:szCs w:val="28"/>
        </w:rPr>
        <w:t>.2021</w:t>
      </w:r>
      <w:r>
        <w:rPr>
          <w:sz w:val="28"/>
          <w:szCs w:val="28"/>
        </w:rPr>
        <w:t xml:space="preserve">                                             </w:t>
      </w:r>
      <w:r w:rsidR="005A09DA" w:rsidRPr="00CD4590">
        <w:rPr>
          <w:sz w:val="28"/>
          <w:szCs w:val="28"/>
        </w:rPr>
        <w:t xml:space="preserve">с. </w:t>
      </w:r>
      <w:r w:rsidR="00485230">
        <w:rPr>
          <w:sz w:val="28"/>
          <w:szCs w:val="28"/>
        </w:rPr>
        <w:t>Асекеево</w:t>
      </w:r>
      <w:r w:rsidR="0010070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10070C">
        <w:rPr>
          <w:sz w:val="28"/>
          <w:szCs w:val="28"/>
        </w:rPr>
        <w:t xml:space="preserve">     №</w:t>
      </w:r>
      <w:r>
        <w:rPr>
          <w:sz w:val="28"/>
          <w:szCs w:val="28"/>
        </w:rPr>
        <w:t>4</w:t>
      </w:r>
      <w:r w:rsidR="000552E4">
        <w:rPr>
          <w:sz w:val="28"/>
          <w:szCs w:val="28"/>
        </w:rPr>
        <w:t>7</w:t>
      </w:r>
      <w:r w:rsidR="00B44696">
        <w:rPr>
          <w:sz w:val="28"/>
          <w:szCs w:val="28"/>
        </w:rPr>
        <w:t>-п</w:t>
      </w:r>
      <w:r w:rsidR="00B147A7">
        <w:rPr>
          <w:sz w:val="28"/>
          <w:szCs w:val="28"/>
        </w:rPr>
        <w:tab/>
      </w:r>
    </w:p>
    <w:p w:rsidR="00B54A21" w:rsidRDefault="00B147A7" w:rsidP="00B54A21">
      <w:pPr>
        <w:jc w:val="center"/>
        <w:rPr>
          <w:b/>
          <w:sz w:val="28"/>
        </w:rPr>
      </w:pPr>
      <w:r>
        <w:rPr>
          <w:sz w:val="28"/>
          <w:szCs w:val="28"/>
        </w:rPr>
        <w:tab/>
      </w:r>
      <w:r w:rsidR="001E1F05" w:rsidRPr="00B54A21">
        <w:rPr>
          <w:b/>
          <w:sz w:val="28"/>
          <w:szCs w:val="28"/>
        </w:rPr>
        <w:t xml:space="preserve">О внесении изменений в постановление главы администрации от </w:t>
      </w:r>
      <w:r w:rsidR="00B54A21" w:rsidRPr="00B54A21">
        <w:rPr>
          <w:b/>
          <w:sz w:val="28"/>
          <w:szCs w:val="28"/>
        </w:rPr>
        <w:t>11.09.2017</w:t>
      </w:r>
      <w:r w:rsidR="00B54A21">
        <w:rPr>
          <w:b/>
          <w:sz w:val="28"/>
          <w:szCs w:val="28"/>
        </w:rPr>
        <w:t xml:space="preserve">г. </w:t>
      </w:r>
      <w:r w:rsidR="00B54A21" w:rsidRPr="00B54A21">
        <w:rPr>
          <w:b/>
          <w:sz w:val="28"/>
          <w:szCs w:val="28"/>
        </w:rPr>
        <w:t>№88-п</w:t>
      </w:r>
      <w:r w:rsidR="00B54A21">
        <w:rPr>
          <w:b/>
          <w:sz w:val="28"/>
          <w:szCs w:val="28"/>
        </w:rPr>
        <w:t xml:space="preserve"> «</w:t>
      </w:r>
      <w:r w:rsidR="00B54A21">
        <w:rPr>
          <w:b/>
          <w:sz w:val="28"/>
        </w:rPr>
        <w:t>О</w:t>
      </w:r>
      <w:r w:rsidR="00B54A21" w:rsidRPr="00EB0A4B">
        <w:rPr>
          <w:b/>
          <w:sz w:val="28"/>
        </w:rPr>
        <w:t>б утверждении порядка предоставления субсидии из местного</w:t>
      </w:r>
      <w:r w:rsidR="00B54A21">
        <w:rPr>
          <w:b/>
          <w:sz w:val="28"/>
        </w:rPr>
        <w:t xml:space="preserve"> </w:t>
      </w:r>
      <w:r w:rsidR="00B54A21" w:rsidRPr="00EB0A4B">
        <w:rPr>
          <w:b/>
          <w:sz w:val="28"/>
        </w:rPr>
        <w:t xml:space="preserve">бюджета региональному оператору на реализацию мероприятий по капитальному ремонту общего имущества в многоквартирных домах, расположенных на территории муниципального образования </w:t>
      </w:r>
      <w:r w:rsidR="00B54A21">
        <w:rPr>
          <w:b/>
          <w:sz w:val="28"/>
        </w:rPr>
        <w:t>Асекеевский сельсовет Асекеевского района Оренбургской области»</w:t>
      </w:r>
    </w:p>
    <w:p w:rsidR="00B147A7" w:rsidRPr="009064C9" w:rsidRDefault="00B147A7" w:rsidP="00B54A21">
      <w:pPr>
        <w:pStyle w:val="ConsPlusTitle"/>
        <w:ind w:left="851"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10070C" w:rsidRPr="001C2095" w:rsidRDefault="001E1F05" w:rsidP="00100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95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от </w:t>
      </w:r>
      <w:r w:rsidR="001C2095" w:rsidRPr="001C2095">
        <w:rPr>
          <w:rFonts w:ascii="Times New Roman" w:hAnsi="Times New Roman" w:cs="Times New Roman"/>
          <w:sz w:val="28"/>
          <w:szCs w:val="28"/>
        </w:rPr>
        <w:t>19</w:t>
      </w:r>
      <w:r w:rsidRPr="001C2095">
        <w:rPr>
          <w:rFonts w:ascii="Times New Roman" w:hAnsi="Times New Roman" w:cs="Times New Roman"/>
          <w:sz w:val="28"/>
          <w:szCs w:val="28"/>
        </w:rPr>
        <w:t>.0</w:t>
      </w:r>
      <w:r w:rsidR="001C2095" w:rsidRPr="001C2095">
        <w:rPr>
          <w:rFonts w:ascii="Times New Roman" w:hAnsi="Times New Roman" w:cs="Times New Roman"/>
          <w:sz w:val="28"/>
          <w:szCs w:val="28"/>
        </w:rPr>
        <w:t>7</w:t>
      </w:r>
      <w:r w:rsidRPr="001C2095">
        <w:rPr>
          <w:rFonts w:ascii="Times New Roman" w:hAnsi="Times New Roman" w:cs="Times New Roman"/>
          <w:sz w:val="28"/>
          <w:szCs w:val="28"/>
        </w:rPr>
        <w:t>.2021 №07-01-2021, в</w:t>
      </w:r>
      <w:r w:rsidR="00B147A7" w:rsidRPr="001C209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C2095" w:rsidRPr="001C2095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Федерации, Законом Оренбургской области от 12.09.2013г. №1762/539-</w:t>
      </w:r>
      <w:r w:rsidR="001C2095" w:rsidRPr="001C20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C2095" w:rsidRPr="001C2095">
        <w:rPr>
          <w:rFonts w:ascii="Times New Roman" w:hAnsi="Times New Roman" w:cs="Times New Roman"/>
          <w:sz w:val="28"/>
          <w:szCs w:val="28"/>
        </w:rPr>
        <w:t xml:space="preserve">-ОЗ (ред. От 13.05.2021) «Об организации проведения капитального ремонта общего имущества в многоквартирных домах, расположенных на территории Оренбургской области», </w:t>
      </w:r>
      <w:r w:rsidR="0010070C" w:rsidRPr="001C20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2095" w:rsidRPr="001C20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070C" w:rsidRPr="001C2095">
        <w:rPr>
          <w:rFonts w:ascii="Times New Roman" w:hAnsi="Times New Roman" w:cs="Times New Roman"/>
          <w:sz w:val="28"/>
          <w:szCs w:val="28"/>
        </w:rPr>
        <w:t>Асекеевск</w:t>
      </w:r>
      <w:r w:rsidR="001C2095" w:rsidRPr="001C2095">
        <w:rPr>
          <w:rFonts w:ascii="Times New Roman" w:hAnsi="Times New Roman" w:cs="Times New Roman"/>
          <w:sz w:val="28"/>
          <w:szCs w:val="28"/>
        </w:rPr>
        <w:t>ий</w:t>
      </w:r>
      <w:r w:rsidR="0010070C" w:rsidRPr="001C20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C2095" w:rsidRPr="001C2095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10070C" w:rsidRPr="001C20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070C" w:rsidRPr="001C2095" w:rsidRDefault="0010070C" w:rsidP="001C2095">
      <w:pPr>
        <w:ind w:firstLine="567"/>
        <w:jc w:val="both"/>
        <w:rPr>
          <w:sz w:val="28"/>
          <w:szCs w:val="28"/>
        </w:rPr>
      </w:pPr>
      <w:r w:rsidRPr="001C2095">
        <w:rPr>
          <w:sz w:val="28"/>
          <w:szCs w:val="28"/>
        </w:rPr>
        <w:t xml:space="preserve">1.  Внести в Приложение к постановлению </w:t>
      </w:r>
      <w:r w:rsidR="001C2095" w:rsidRPr="001C2095">
        <w:rPr>
          <w:sz w:val="28"/>
          <w:szCs w:val="28"/>
        </w:rPr>
        <w:t xml:space="preserve">11.09.2017г. №88-п «Об утверждении порядка предоставления субсидии из местного бюджета региональному оператору на реализацию мероприятий по капитальному ремонту общего имущества в многоквартирных домах, расположенных на территории муниципального образования Асекеевский сельсовет Асекеевского района Оренбургской области» </w:t>
      </w:r>
      <w:r w:rsidRPr="001C2095">
        <w:rPr>
          <w:sz w:val="28"/>
          <w:szCs w:val="28"/>
        </w:rPr>
        <w:t>следующее изменение:</w:t>
      </w:r>
    </w:p>
    <w:p w:rsidR="0010070C" w:rsidRPr="001C2095" w:rsidRDefault="0010070C" w:rsidP="001C20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95">
        <w:rPr>
          <w:rFonts w:ascii="Times New Roman" w:hAnsi="Times New Roman" w:cs="Times New Roman"/>
          <w:sz w:val="28"/>
          <w:szCs w:val="28"/>
        </w:rPr>
        <w:t xml:space="preserve">1.1. п.п. </w:t>
      </w:r>
      <w:r w:rsidR="001C2095" w:rsidRPr="001C2095">
        <w:rPr>
          <w:rFonts w:ascii="Times New Roman" w:hAnsi="Times New Roman" w:cs="Times New Roman"/>
          <w:sz w:val="28"/>
          <w:szCs w:val="28"/>
        </w:rPr>
        <w:t xml:space="preserve">3.1 Порядка </w:t>
      </w:r>
      <w:r w:rsidRPr="001C209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C2095" w:rsidRPr="001C2095" w:rsidRDefault="0010070C" w:rsidP="001C2095">
      <w:pPr>
        <w:jc w:val="both"/>
        <w:rPr>
          <w:sz w:val="28"/>
          <w:szCs w:val="28"/>
        </w:rPr>
      </w:pPr>
      <w:r w:rsidRPr="001C2095">
        <w:rPr>
          <w:sz w:val="28"/>
          <w:szCs w:val="28"/>
        </w:rPr>
        <w:t>«</w:t>
      </w:r>
      <w:r w:rsidR="001C2095" w:rsidRPr="001C2095">
        <w:rPr>
          <w:sz w:val="28"/>
          <w:szCs w:val="28"/>
        </w:rPr>
        <w:t xml:space="preserve">3.1. Субсидия предоставляется в соответствии со статьей 18 Закона Оренбургской области </w:t>
      </w:r>
      <w:hyperlink r:id="rId6" w:history="1">
        <w:r w:rsidR="001C2095" w:rsidRPr="001C2095">
          <w:rPr>
            <w:rStyle w:val="a4"/>
            <w:b w:val="0"/>
            <w:sz w:val="28"/>
            <w:szCs w:val="28"/>
            <w:bdr w:val="none" w:sz="0" w:space="0" w:color="auto" w:frame="1"/>
            <w:shd w:val="clear" w:color="auto" w:fill="F2F2F2"/>
          </w:rPr>
          <w:t xml:space="preserve">от 21.08.2013 № 1762/539 </w:t>
        </w:r>
      </w:hyperlink>
      <w:r w:rsidR="001C2095" w:rsidRPr="001C2095">
        <w:rPr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 на территории Оренбургской области» на выполнение работ по капитальному ремонту, где установлен следующий перечень услуг и (или) работ: </w:t>
      </w:r>
    </w:p>
    <w:p w:rsidR="001C2095" w:rsidRPr="001C2095" w:rsidRDefault="001C2095" w:rsidP="001C2095">
      <w:pPr>
        <w:jc w:val="both"/>
        <w:rPr>
          <w:sz w:val="28"/>
          <w:szCs w:val="28"/>
        </w:rPr>
      </w:pPr>
      <w:r w:rsidRPr="001C2095">
        <w:rPr>
          <w:sz w:val="28"/>
          <w:szCs w:val="28"/>
        </w:rPr>
        <w:t>- ремонт внутридомовых инженерных систем электро-, тепло-, газо-, водоснабжения, водоотведения;</w:t>
      </w:r>
    </w:p>
    <w:p w:rsidR="001C2095" w:rsidRPr="001C2095" w:rsidRDefault="001C2095" w:rsidP="001C2095">
      <w:pPr>
        <w:jc w:val="both"/>
        <w:rPr>
          <w:sz w:val="28"/>
          <w:szCs w:val="28"/>
        </w:rPr>
      </w:pPr>
      <w:bookmarkStart w:id="1" w:name="sub_18012"/>
      <w:r w:rsidRPr="001C2095">
        <w:rPr>
          <w:sz w:val="28"/>
          <w:szCs w:val="28"/>
        </w:rPr>
        <w:t>-  ремонт</w:t>
      </w:r>
      <w:r w:rsidR="00043A0B">
        <w:rPr>
          <w:sz w:val="28"/>
          <w:szCs w:val="28"/>
        </w:rPr>
        <w:t xml:space="preserve">, </w:t>
      </w:r>
      <w:r w:rsidRPr="001C2095">
        <w:rPr>
          <w:sz w:val="28"/>
          <w:szCs w:val="28"/>
        </w:rPr>
        <w:t>замену</w:t>
      </w:r>
      <w:r w:rsidR="00043A0B">
        <w:rPr>
          <w:sz w:val="28"/>
          <w:szCs w:val="28"/>
        </w:rPr>
        <w:t xml:space="preserve">, модернизацию лифтов, </w:t>
      </w:r>
      <w:r w:rsidRPr="001C2095">
        <w:rPr>
          <w:sz w:val="28"/>
          <w:szCs w:val="28"/>
        </w:rPr>
        <w:t>ремонт лифтовых шахт</w:t>
      </w:r>
      <w:r w:rsidR="00043A0B">
        <w:rPr>
          <w:sz w:val="28"/>
          <w:szCs w:val="28"/>
        </w:rPr>
        <w:t>, машинных и блочных помещений</w:t>
      </w:r>
      <w:r w:rsidRPr="001C2095">
        <w:rPr>
          <w:sz w:val="28"/>
          <w:szCs w:val="28"/>
        </w:rPr>
        <w:t>;</w:t>
      </w:r>
    </w:p>
    <w:p w:rsidR="001C2095" w:rsidRPr="00BE0F20" w:rsidRDefault="001C2095" w:rsidP="001C2095">
      <w:pPr>
        <w:jc w:val="both"/>
        <w:rPr>
          <w:sz w:val="28"/>
        </w:rPr>
      </w:pPr>
      <w:bookmarkStart w:id="2" w:name="sub_18013"/>
      <w:bookmarkEnd w:id="1"/>
      <w:r w:rsidRPr="001C2095">
        <w:rPr>
          <w:sz w:val="28"/>
          <w:szCs w:val="28"/>
        </w:rPr>
        <w:lastRenderedPageBreak/>
        <w:t>-  ремонт крыши, в том числе переустройство</w:t>
      </w:r>
      <w:r w:rsidRPr="00BE0F20">
        <w:rPr>
          <w:sz w:val="28"/>
        </w:rPr>
        <w:t xml:space="preserve"> невентилируемой крыши на вентилируемую крышу, устройство выходов на кровлю;</w:t>
      </w:r>
    </w:p>
    <w:p w:rsidR="001C2095" w:rsidRPr="00BE0F20" w:rsidRDefault="001C2095" w:rsidP="001C2095">
      <w:pPr>
        <w:jc w:val="both"/>
        <w:rPr>
          <w:sz w:val="28"/>
        </w:rPr>
      </w:pPr>
      <w:bookmarkStart w:id="3" w:name="sub_18014"/>
      <w:bookmarkEnd w:id="2"/>
      <w:r>
        <w:rPr>
          <w:sz w:val="28"/>
        </w:rPr>
        <w:t>-</w:t>
      </w:r>
      <w:r w:rsidRPr="00BE0F20">
        <w:rPr>
          <w:sz w:val="28"/>
        </w:rPr>
        <w:t xml:space="preserve"> ремонт подвальных помещений, относящихся к общему имуществу в многоквартирном доме;</w:t>
      </w:r>
    </w:p>
    <w:p w:rsidR="001C2095" w:rsidRPr="00BE0F20" w:rsidRDefault="001C2095" w:rsidP="001C2095">
      <w:pPr>
        <w:jc w:val="both"/>
        <w:rPr>
          <w:sz w:val="28"/>
        </w:rPr>
      </w:pPr>
      <w:bookmarkStart w:id="4" w:name="sub_18015"/>
      <w:bookmarkEnd w:id="3"/>
      <w:r>
        <w:rPr>
          <w:sz w:val="28"/>
        </w:rPr>
        <w:t xml:space="preserve">- </w:t>
      </w:r>
      <w:r w:rsidRPr="00BE0F20">
        <w:rPr>
          <w:sz w:val="28"/>
        </w:rPr>
        <w:t xml:space="preserve"> утепление и ремонт фасада;</w:t>
      </w:r>
    </w:p>
    <w:p w:rsidR="001C2095" w:rsidRDefault="001C2095" w:rsidP="001C2095">
      <w:pPr>
        <w:rPr>
          <w:sz w:val="28"/>
        </w:rPr>
      </w:pPr>
      <w:bookmarkStart w:id="5" w:name="sub_18017"/>
      <w:bookmarkEnd w:id="4"/>
      <w:r>
        <w:rPr>
          <w:sz w:val="28"/>
        </w:rPr>
        <w:t xml:space="preserve">- </w:t>
      </w:r>
      <w:r w:rsidRPr="00BE0F20">
        <w:rPr>
          <w:sz w:val="28"/>
        </w:rPr>
        <w:t xml:space="preserve"> ремонт фундамента многоквартирного дома;</w:t>
      </w:r>
    </w:p>
    <w:p w:rsidR="00043A0B" w:rsidRDefault="00043A0B" w:rsidP="001C2095">
      <w:pPr>
        <w:rPr>
          <w:sz w:val="28"/>
        </w:rPr>
      </w:pPr>
      <w:r>
        <w:rPr>
          <w:sz w:val="28"/>
        </w:rPr>
        <w:t xml:space="preserve">- ремонт систем пожаротушения, </w:t>
      </w:r>
      <w:proofErr w:type="spellStart"/>
      <w:r>
        <w:rPr>
          <w:sz w:val="28"/>
        </w:rPr>
        <w:t>дымоудаления</w:t>
      </w:r>
      <w:proofErr w:type="spellEnd"/>
      <w:r>
        <w:rPr>
          <w:sz w:val="28"/>
        </w:rPr>
        <w:t>;</w:t>
      </w:r>
    </w:p>
    <w:p w:rsidR="00043A0B" w:rsidRDefault="00043A0B" w:rsidP="001C2095">
      <w:pPr>
        <w:rPr>
          <w:sz w:val="28"/>
        </w:rPr>
      </w:pPr>
      <w:r>
        <w:rPr>
          <w:sz w:val="28"/>
        </w:rPr>
        <w:t>- разработка проектно-сметной документации;</w:t>
      </w:r>
    </w:p>
    <w:p w:rsidR="00043A0B" w:rsidRDefault="00043A0B" w:rsidP="001C2095">
      <w:pPr>
        <w:rPr>
          <w:sz w:val="28"/>
        </w:rPr>
      </w:pPr>
      <w:r>
        <w:rPr>
          <w:sz w:val="28"/>
        </w:rPr>
        <w:t>- проведение экспертизы проектно-сметной документации;</w:t>
      </w:r>
    </w:p>
    <w:p w:rsidR="00043A0B" w:rsidRDefault="00043A0B" w:rsidP="001C2095">
      <w:pPr>
        <w:rPr>
          <w:sz w:val="28"/>
        </w:rPr>
      </w:pPr>
      <w:r>
        <w:rPr>
          <w:sz w:val="28"/>
        </w:rPr>
        <w:t>- выполнение работ по осуществлению строительного контроля;</w:t>
      </w:r>
    </w:p>
    <w:p w:rsidR="00E80E8A" w:rsidRDefault="00043A0B" w:rsidP="00E80E8A">
      <w:pPr>
        <w:jc w:val="both"/>
        <w:rPr>
          <w:sz w:val="24"/>
          <w:szCs w:val="24"/>
        </w:rPr>
      </w:pPr>
      <w:r>
        <w:rPr>
          <w:sz w:val="28"/>
        </w:rPr>
        <w:t>- выполнение работ по оценке соответствия лифтов требованиям технического регламента Таможенного союза «Безопасность лифтов», утвержденного решением Комиссии Таможенного союза от 18.10.2011г. №824 «О принятии технического регламента Таможенного союза «Безопасность лифтов», после завершения работ по замене, модернизации лифтов, ремонту лифтовых шахт, машинных и блочных помещений.</w:t>
      </w:r>
      <w:bookmarkEnd w:id="5"/>
      <w:r w:rsidR="0010070C" w:rsidRPr="0010070C">
        <w:rPr>
          <w:sz w:val="24"/>
          <w:szCs w:val="24"/>
        </w:rPr>
        <w:t>»</w:t>
      </w:r>
    </w:p>
    <w:p w:rsidR="00E80E8A" w:rsidRDefault="0010070C" w:rsidP="00E80E8A">
      <w:pPr>
        <w:ind w:firstLine="567"/>
        <w:jc w:val="both"/>
        <w:rPr>
          <w:sz w:val="28"/>
          <w:szCs w:val="28"/>
        </w:rPr>
      </w:pPr>
      <w:r w:rsidRPr="00E80E8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0070C" w:rsidRPr="00E80E8A" w:rsidRDefault="0010070C" w:rsidP="00E80E8A">
      <w:pPr>
        <w:ind w:firstLine="567"/>
        <w:jc w:val="both"/>
        <w:rPr>
          <w:sz w:val="28"/>
          <w:szCs w:val="28"/>
        </w:rPr>
      </w:pPr>
      <w:r w:rsidRPr="00E80E8A">
        <w:rPr>
          <w:sz w:val="28"/>
          <w:szCs w:val="28"/>
        </w:rPr>
        <w:t>4. Настоящее постановление вступает в силу со дня его подписания и подлежит размещению его на сайте муниципального образования Асекеевский сельсовет в  сети Интернет.</w:t>
      </w:r>
    </w:p>
    <w:p w:rsidR="0010070C" w:rsidRDefault="0010070C" w:rsidP="00100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E8A" w:rsidRPr="00E80E8A" w:rsidRDefault="00E80E8A" w:rsidP="00100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7A7" w:rsidRDefault="0010070C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E8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 w:rsidRPr="00E80E8A">
        <w:rPr>
          <w:rFonts w:ascii="Times New Roman" w:hAnsi="Times New Roman" w:cs="Times New Roman"/>
          <w:sz w:val="28"/>
          <w:szCs w:val="28"/>
        </w:rPr>
        <w:t>Р.М.Хуббатуллин</w:t>
      </w:r>
      <w:proofErr w:type="spellEnd"/>
    </w:p>
    <w:p w:rsidR="00DB31ED" w:rsidRDefault="00DB31ED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1ED" w:rsidRDefault="00DB31ED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1ED" w:rsidRDefault="00DB31ED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1ED" w:rsidRDefault="00DB31ED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1ED" w:rsidRDefault="00DB31ED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1ED" w:rsidRDefault="00DB31ED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1ED" w:rsidRDefault="00DB31ED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1ED" w:rsidRDefault="00DB31ED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1ED" w:rsidRDefault="00DB31ED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1ED" w:rsidRDefault="00DB31ED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1ED" w:rsidRDefault="00DB31ED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1ED" w:rsidRDefault="00DB31ED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1ED" w:rsidRDefault="00DB31ED" w:rsidP="00B14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1ED" w:rsidRPr="00DB31ED" w:rsidRDefault="00DB31ED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1ED">
        <w:rPr>
          <w:rFonts w:ascii="Times New Roman" w:hAnsi="Times New Roman" w:cs="Times New Roman"/>
          <w:sz w:val="24"/>
          <w:szCs w:val="24"/>
        </w:rPr>
        <w:t xml:space="preserve">Разослано: в дело, прокурору района.  </w:t>
      </w:r>
    </w:p>
    <w:sectPr w:rsidR="00DB31ED" w:rsidRPr="00DB31ED" w:rsidSect="0010070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A6"/>
    <w:rsid w:val="00014D2C"/>
    <w:rsid w:val="00025264"/>
    <w:rsid w:val="00043A0B"/>
    <w:rsid w:val="00044748"/>
    <w:rsid w:val="00044CA3"/>
    <w:rsid w:val="000552E4"/>
    <w:rsid w:val="0010070C"/>
    <w:rsid w:val="00170AB2"/>
    <w:rsid w:val="00175E67"/>
    <w:rsid w:val="00184600"/>
    <w:rsid w:val="001A0061"/>
    <w:rsid w:val="001C2095"/>
    <w:rsid w:val="001C5552"/>
    <w:rsid w:val="001E1F05"/>
    <w:rsid w:val="00206D51"/>
    <w:rsid w:val="0021526C"/>
    <w:rsid w:val="00262EAD"/>
    <w:rsid w:val="002746CA"/>
    <w:rsid w:val="00294C98"/>
    <w:rsid w:val="002A3902"/>
    <w:rsid w:val="002A787B"/>
    <w:rsid w:val="002D0FDC"/>
    <w:rsid w:val="002E15D8"/>
    <w:rsid w:val="0031539B"/>
    <w:rsid w:val="003977F0"/>
    <w:rsid w:val="003D3826"/>
    <w:rsid w:val="003D48AA"/>
    <w:rsid w:val="003F12FE"/>
    <w:rsid w:val="00460E7D"/>
    <w:rsid w:val="00485230"/>
    <w:rsid w:val="004E2F45"/>
    <w:rsid w:val="00532BC2"/>
    <w:rsid w:val="005A09DA"/>
    <w:rsid w:val="005A7497"/>
    <w:rsid w:val="005C16DB"/>
    <w:rsid w:val="005D42F0"/>
    <w:rsid w:val="005D78A6"/>
    <w:rsid w:val="006019F5"/>
    <w:rsid w:val="0061623D"/>
    <w:rsid w:val="00663B4A"/>
    <w:rsid w:val="00696C77"/>
    <w:rsid w:val="006A6398"/>
    <w:rsid w:val="006D18C4"/>
    <w:rsid w:val="006F122B"/>
    <w:rsid w:val="00701CE2"/>
    <w:rsid w:val="00713C64"/>
    <w:rsid w:val="007B35D6"/>
    <w:rsid w:val="007C29FF"/>
    <w:rsid w:val="008352B5"/>
    <w:rsid w:val="00844703"/>
    <w:rsid w:val="00851A0B"/>
    <w:rsid w:val="00857034"/>
    <w:rsid w:val="00891A46"/>
    <w:rsid w:val="00891AD0"/>
    <w:rsid w:val="008A5616"/>
    <w:rsid w:val="008D7F4C"/>
    <w:rsid w:val="009053B0"/>
    <w:rsid w:val="00955757"/>
    <w:rsid w:val="009813B7"/>
    <w:rsid w:val="00986B70"/>
    <w:rsid w:val="009C20BB"/>
    <w:rsid w:val="009F4594"/>
    <w:rsid w:val="009F7A01"/>
    <w:rsid w:val="00AC53B7"/>
    <w:rsid w:val="00AD5466"/>
    <w:rsid w:val="00B06835"/>
    <w:rsid w:val="00B147A7"/>
    <w:rsid w:val="00B25572"/>
    <w:rsid w:val="00B44696"/>
    <w:rsid w:val="00B5009A"/>
    <w:rsid w:val="00B54A21"/>
    <w:rsid w:val="00B54AA6"/>
    <w:rsid w:val="00B66A17"/>
    <w:rsid w:val="00B864EB"/>
    <w:rsid w:val="00B87366"/>
    <w:rsid w:val="00B96102"/>
    <w:rsid w:val="00BB659C"/>
    <w:rsid w:val="00BE123A"/>
    <w:rsid w:val="00BF1E17"/>
    <w:rsid w:val="00C07139"/>
    <w:rsid w:val="00C10370"/>
    <w:rsid w:val="00C358EF"/>
    <w:rsid w:val="00C53DC2"/>
    <w:rsid w:val="00C805E7"/>
    <w:rsid w:val="00CD4590"/>
    <w:rsid w:val="00CE462B"/>
    <w:rsid w:val="00CF694C"/>
    <w:rsid w:val="00CF7088"/>
    <w:rsid w:val="00D0206B"/>
    <w:rsid w:val="00DB289E"/>
    <w:rsid w:val="00DB31ED"/>
    <w:rsid w:val="00DC28F0"/>
    <w:rsid w:val="00DD73E7"/>
    <w:rsid w:val="00DE228C"/>
    <w:rsid w:val="00DF66A4"/>
    <w:rsid w:val="00E12F71"/>
    <w:rsid w:val="00E51D27"/>
    <w:rsid w:val="00E80E8A"/>
    <w:rsid w:val="00E87B91"/>
    <w:rsid w:val="00EA544B"/>
    <w:rsid w:val="00ED3F62"/>
    <w:rsid w:val="00F22DBB"/>
    <w:rsid w:val="00F351BA"/>
    <w:rsid w:val="00F54583"/>
    <w:rsid w:val="00F61418"/>
    <w:rsid w:val="00F95BDC"/>
    <w:rsid w:val="00FC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D78A6"/>
    <w:pPr>
      <w:keepNext/>
      <w:widowControl/>
      <w:autoSpaceDE/>
      <w:autoSpaceDN/>
      <w:adjustRightInd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D78A6"/>
    <w:pPr>
      <w:keepNext/>
      <w:widowControl/>
      <w:autoSpaceDE/>
      <w:autoSpaceDN/>
      <w:adjustRightInd/>
      <w:ind w:left="-18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DF6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F66A4"/>
    <w:rPr>
      <w:rFonts w:asciiTheme="minorHAnsi" w:eastAsiaTheme="minorEastAsia" w:hAnsiTheme="minorHAnsi" w:cstheme="minorBidi"/>
      <w:sz w:val="24"/>
      <w:szCs w:val="24"/>
    </w:rPr>
  </w:style>
  <w:style w:type="paragraph" w:styleId="31">
    <w:name w:val="Body Text Indent 3"/>
    <w:basedOn w:val="a"/>
    <w:link w:val="32"/>
    <w:uiPriority w:val="99"/>
    <w:rsid w:val="005D78A6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F66A4"/>
    <w:rPr>
      <w:rFonts w:cs="Times New Roman"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51A0B"/>
    <w:rPr>
      <w:rFonts w:ascii="Arial Narrow" w:hAnsi="Arial Narrow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51A0B"/>
    <w:pPr>
      <w:widowControl/>
      <w:shd w:val="clear" w:color="auto" w:fill="FFFFFF"/>
      <w:autoSpaceDE/>
      <w:autoSpaceDN/>
      <w:adjustRightInd/>
      <w:spacing w:line="176" w:lineRule="exact"/>
      <w:ind w:firstLine="200"/>
      <w:jc w:val="both"/>
    </w:pPr>
    <w:rPr>
      <w:rFonts w:ascii="Arial Narrow" w:hAnsi="Arial Narrow"/>
      <w:sz w:val="18"/>
      <w:szCs w:val="18"/>
    </w:rPr>
  </w:style>
  <w:style w:type="paragraph" w:customStyle="1" w:styleId="ConsPlusNormal">
    <w:name w:val="ConsPlusNormal"/>
    <w:rsid w:val="00B147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B147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147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4">
    <w:name w:val="Strong"/>
    <w:basedOn w:val="a0"/>
    <w:uiPriority w:val="22"/>
    <w:qFormat/>
    <w:rsid w:val="001C2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D78A6"/>
    <w:pPr>
      <w:keepNext/>
      <w:widowControl/>
      <w:autoSpaceDE/>
      <w:autoSpaceDN/>
      <w:adjustRightInd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D78A6"/>
    <w:pPr>
      <w:keepNext/>
      <w:widowControl/>
      <w:autoSpaceDE/>
      <w:autoSpaceDN/>
      <w:adjustRightInd/>
      <w:ind w:left="-18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DF6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F66A4"/>
    <w:rPr>
      <w:rFonts w:asciiTheme="minorHAnsi" w:eastAsiaTheme="minorEastAsia" w:hAnsiTheme="minorHAnsi" w:cstheme="minorBidi"/>
      <w:sz w:val="24"/>
      <w:szCs w:val="24"/>
    </w:rPr>
  </w:style>
  <w:style w:type="paragraph" w:styleId="31">
    <w:name w:val="Body Text Indent 3"/>
    <w:basedOn w:val="a"/>
    <w:link w:val="32"/>
    <w:uiPriority w:val="99"/>
    <w:rsid w:val="005D78A6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F66A4"/>
    <w:rPr>
      <w:rFonts w:cs="Times New Roman"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51A0B"/>
    <w:rPr>
      <w:rFonts w:ascii="Arial Narrow" w:hAnsi="Arial Narrow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51A0B"/>
    <w:pPr>
      <w:widowControl/>
      <w:shd w:val="clear" w:color="auto" w:fill="FFFFFF"/>
      <w:autoSpaceDE/>
      <w:autoSpaceDN/>
      <w:adjustRightInd/>
      <w:spacing w:line="176" w:lineRule="exact"/>
      <w:ind w:firstLine="200"/>
      <w:jc w:val="both"/>
    </w:pPr>
    <w:rPr>
      <w:rFonts w:ascii="Arial Narrow" w:hAnsi="Arial Narrow"/>
      <w:sz w:val="18"/>
      <w:szCs w:val="18"/>
    </w:rPr>
  </w:style>
  <w:style w:type="paragraph" w:customStyle="1" w:styleId="ConsPlusNormal">
    <w:name w:val="ConsPlusNormal"/>
    <w:rsid w:val="00B147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B147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147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4">
    <w:name w:val="Strong"/>
    <w:basedOn w:val="a0"/>
    <w:uiPriority w:val="22"/>
    <w:qFormat/>
    <w:rsid w:val="001C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bfond.ru/ckfinder/userfiles/files/z_oo_12_09_2013_%20N1762_539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B30E-500D-470A-B009-21D91F1D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2021-08-11T10:31:00Z</cp:lastPrinted>
  <dcterms:created xsi:type="dcterms:W3CDTF">2021-08-11T10:32:00Z</dcterms:created>
  <dcterms:modified xsi:type="dcterms:W3CDTF">2021-08-11T10:32:00Z</dcterms:modified>
</cp:coreProperties>
</file>