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F91225" w:rsidTr="00F91225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1225" w:rsidRDefault="00F91225" w:rsidP="00F91225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F91225" w:rsidRDefault="00F91225" w:rsidP="00F912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1225" w:rsidRDefault="00F91225" w:rsidP="00F91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F91225" w:rsidRDefault="00F91225" w:rsidP="00F91225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F91225" w:rsidRDefault="00F91225" w:rsidP="00F91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F91225" w:rsidRDefault="00F91225" w:rsidP="00F91225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91225" w:rsidRDefault="00F91225" w:rsidP="00F91225">
            <w:r>
              <w:rPr>
                <w:sz w:val="32"/>
                <w:szCs w:val="32"/>
              </w:rPr>
              <w:t xml:space="preserve"> </w:t>
            </w:r>
          </w:p>
        </w:tc>
      </w:tr>
      <w:tr w:rsidR="00F91225" w:rsidTr="00F91225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F91225" w:rsidRDefault="00F91225" w:rsidP="00F91225">
            <w:pPr>
              <w:jc w:val="both"/>
              <w:rPr>
                <w:sz w:val="28"/>
                <w:szCs w:val="28"/>
              </w:rPr>
            </w:pPr>
          </w:p>
          <w:p w:rsidR="00F91225" w:rsidRDefault="00206867" w:rsidP="000D1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D15A5">
              <w:rPr>
                <w:sz w:val="28"/>
                <w:szCs w:val="28"/>
              </w:rPr>
              <w:t>14.03.2019</w:t>
            </w:r>
            <w:r w:rsidR="00BC526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</w:t>
            </w:r>
            <w:r w:rsidR="00D1525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F91225">
              <w:rPr>
                <w:sz w:val="28"/>
                <w:szCs w:val="28"/>
              </w:rPr>
              <w:t>с</w:t>
            </w:r>
            <w:proofErr w:type="gramStart"/>
            <w:r w:rsidR="00F91225">
              <w:rPr>
                <w:sz w:val="28"/>
                <w:szCs w:val="28"/>
              </w:rPr>
              <w:t>.А</w:t>
            </w:r>
            <w:proofErr w:type="gramEnd"/>
            <w:r w:rsidR="00F91225">
              <w:rPr>
                <w:sz w:val="28"/>
                <w:szCs w:val="28"/>
              </w:rPr>
              <w:t xml:space="preserve">секеево                             </w:t>
            </w:r>
            <w:r w:rsidR="00BC5269">
              <w:rPr>
                <w:sz w:val="28"/>
                <w:szCs w:val="28"/>
              </w:rPr>
              <w:t xml:space="preserve">           № </w:t>
            </w:r>
            <w:r w:rsidR="000D15A5">
              <w:rPr>
                <w:sz w:val="28"/>
                <w:szCs w:val="28"/>
              </w:rPr>
              <w:t>17</w:t>
            </w:r>
            <w:r w:rsidR="00BC5269">
              <w:rPr>
                <w:sz w:val="28"/>
                <w:szCs w:val="28"/>
              </w:rPr>
              <w:t xml:space="preserve">  </w:t>
            </w:r>
            <w:r w:rsidR="00D1525F">
              <w:rPr>
                <w:sz w:val="28"/>
                <w:szCs w:val="28"/>
              </w:rPr>
              <w:t>-</w:t>
            </w:r>
            <w:proofErr w:type="spellStart"/>
            <w:r w:rsidR="00D1525F">
              <w:rPr>
                <w:sz w:val="28"/>
                <w:szCs w:val="28"/>
              </w:rPr>
              <w:t>п</w:t>
            </w:r>
            <w:proofErr w:type="spellEnd"/>
            <w:r w:rsidR="00F91225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B0262C" w:rsidRDefault="00B0262C">
      <w:pPr>
        <w:pStyle w:val="ConsPlusNormal"/>
        <w:jc w:val="both"/>
        <w:outlineLvl w:val="0"/>
      </w:pPr>
    </w:p>
    <w:p w:rsidR="00BC5269" w:rsidRPr="00BC5269" w:rsidRDefault="00B952C9" w:rsidP="00BC5269">
      <w:pPr>
        <w:pStyle w:val="ConsPlusTitle"/>
        <w:ind w:left="1134" w:right="1417"/>
        <w:jc w:val="center"/>
        <w:rPr>
          <w:rFonts w:ascii="Times New Roman" w:hAnsi="Times New Roman" w:cs="Times New Roman"/>
          <w:sz w:val="28"/>
          <w:szCs w:val="28"/>
        </w:rPr>
      </w:pPr>
      <w:r w:rsidRPr="00BC526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</w:t>
      </w:r>
      <w:r w:rsidR="00BC5269" w:rsidRPr="00BC5269">
        <w:rPr>
          <w:rFonts w:ascii="Times New Roman" w:hAnsi="Times New Roman" w:cs="Times New Roman"/>
          <w:sz w:val="28"/>
          <w:szCs w:val="28"/>
        </w:rPr>
        <w:t>униципально</w:t>
      </w:r>
      <w:r w:rsidR="00BC5269">
        <w:rPr>
          <w:rFonts w:ascii="Times New Roman" w:hAnsi="Times New Roman" w:cs="Times New Roman"/>
          <w:sz w:val="28"/>
          <w:szCs w:val="28"/>
        </w:rPr>
        <w:t xml:space="preserve">го образования  от </w:t>
      </w:r>
      <w:r w:rsidR="00BC5269" w:rsidRPr="00BC5269">
        <w:rPr>
          <w:rFonts w:ascii="Times New Roman" w:hAnsi="Times New Roman" w:cs="Times New Roman"/>
          <w:sz w:val="28"/>
          <w:szCs w:val="28"/>
        </w:rPr>
        <w:t>26.11.2012 №60</w:t>
      </w:r>
      <w:r w:rsidRPr="00BC5269">
        <w:rPr>
          <w:rFonts w:ascii="Times New Roman" w:hAnsi="Times New Roman" w:cs="Times New Roman"/>
          <w:sz w:val="28"/>
          <w:szCs w:val="28"/>
        </w:rPr>
        <w:t xml:space="preserve">-п  </w:t>
      </w:r>
      <w:r w:rsidR="00BC5269" w:rsidRPr="00BC526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C5269" w:rsidRPr="00BC5269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административного регламента по</w:t>
      </w:r>
      <w:r w:rsidR="00BC5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C5269" w:rsidRPr="00BC526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 </w:t>
      </w:r>
      <w:r w:rsidR="00BC5269" w:rsidRPr="00BC5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муниципальной услуги по </w:t>
      </w:r>
      <w:r w:rsidR="00BC5269" w:rsidRPr="00BC526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рассмотрению обращений граждан в администрации Асекеевского сельсовета»</w:t>
      </w:r>
    </w:p>
    <w:p w:rsidR="00B0262C" w:rsidRPr="00F91225" w:rsidRDefault="00B0262C" w:rsidP="00B95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262C" w:rsidRPr="00F91225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BC5269" w:rsidRDefault="00B952C9" w:rsidP="00BC5269">
      <w:pPr>
        <w:jc w:val="both"/>
        <w:rPr>
          <w:rFonts w:ascii="Verdana" w:hAnsi="Verdana"/>
          <w:sz w:val="21"/>
          <w:szCs w:val="21"/>
        </w:rPr>
      </w:pPr>
      <w:r w:rsidRPr="00206867">
        <w:t>Ра</w:t>
      </w:r>
      <w:r w:rsidR="00BC5269">
        <w:t>ссмотрев протест прокурора от 21.02</w:t>
      </w:r>
      <w:r w:rsidRPr="00206867">
        <w:t>.2019 №7-1-2019 «</w:t>
      </w:r>
      <w:r w:rsidR="00BC5269">
        <w:t>на административный регламент предоставления муниципальной услуги по рассмотрению обращений граждан в администрации сельсовета</w:t>
      </w:r>
      <w:r w:rsidRPr="00206867">
        <w:t xml:space="preserve">»,  </w:t>
      </w:r>
      <w:r w:rsidR="00B0262C" w:rsidRPr="00206867">
        <w:t xml:space="preserve">руководствуясь </w:t>
      </w:r>
      <w:hyperlink r:id="rId8" w:history="1">
        <w:r w:rsidR="00B0262C" w:rsidRPr="00206867">
          <w:rPr>
            <w:color w:val="0000FF"/>
          </w:rPr>
          <w:t>статьей 16</w:t>
        </w:r>
      </w:hyperlink>
      <w:r w:rsidR="00B0262C" w:rsidRPr="00206867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C5269">
        <w:t>Федерального закона от 02.05.2006 N 59-ФЗ</w:t>
      </w:r>
      <w:r w:rsidR="00BC5269">
        <w:rPr>
          <w:rFonts w:ascii="Verdana" w:hAnsi="Verdana"/>
          <w:sz w:val="21"/>
          <w:szCs w:val="21"/>
        </w:rPr>
        <w:t xml:space="preserve"> </w:t>
      </w:r>
      <w:r w:rsidR="00BC5269">
        <w:t>"О порядке рассмотрения обращений граждан Российской Федерации"</w:t>
      </w:r>
      <w:r w:rsidR="00B0262C" w:rsidRPr="00206867">
        <w:t>, на основании</w:t>
      </w:r>
      <w:r w:rsidR="001F71B1" w:rsidRPr="00206867">
        <w:t xml:space="preserve"> Устава муниципального образования Асекеевский сельсовет</w:t>
      </w:r>
      <w:r w:rsidR="00B0262C" w:rsidRPr="00206867">
        <w:t>:</w:t>
      </w: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269" w:rsidRPr="00BC5269" w:rsidRDefault="00B0262C" w:rsidP="00BC5269">
      <w:pPr>
        <w:shd w:val="clear" w:color="auto" w:fill="FFFFFF"/>
        <w:jc w:val="both"/>
      </w:pPr>
      <w:r w:rsidRPr="00206867">
        <w:t xml:space="preserve">1. </w:t>
      </w:r>
      <w:r w:rsidR="00B952C9" w:rsidRPr="00206867">
        <w:t>Внести изменения в постановление главы муниципального образов</w:t>
      </w:r>
      <w:r w:rsidR="00BC5269">
        <w:t>ания Асекеевский сельсовет от 26.11.2012 №60</w:t>
      </w:r>
      <w:r w:rsidR="00B952C9" w:rsidRPr="00206867">
        <w:t xml:space="preserve">-п </w:t>
      </w:r>
      <w:r w:rsidR="00B952C9" w:rsidRPr="00BC5269">
        <w:t>«</w:t>
      </w:r>
      <w:r w:rsidR="00BC5269" w:rsidRPr="00BC5269">
        <w:t xml:space="preserve">Об утверждении </w:t>
      </w:r>
      <w:r w:rsidR="00BC5269" w:rsidRPr="00BC5269">
        <w:rPr>
          <w:color w:val="000000"/>
          <w:spacing w:val="4"/>
        </w:rPr>
        <w:t xml:space="preserve">административного регламента </w:t>
      </w:r>
      <w:proofErr w:type="gramStart"/>
      <w:r w:rsidR="00BC5269" w:rsidRPr="00BC5269">
        <w:rPr>
          <w:color w:val="000000"/>
          <w:spacing w:val="4"/>
        </w:rPr>
        <w:t>по</w:t>
      </w:r>
      <w:proofErr w:type="gramEnd"/>
    </w:p>
    <w:p w:rsidR="00B952C9" w:rsidRPr="00BC5269" w:rsidRDefault="00BC5269" w:rsidP="00BC5269">
      <w:pPr>
        <w:shd w:val="clear" w:color="auto" w:fill="FFFFFF"/>
        <w:suppressAutoHyphens/>
        <w:ind w:left="72"/>
        <w:jc w:val="both"/>
        <w:rPr>
          <w:color w:val="000000"/>
          <w:spacing w:val="1"/>
        </w:rPr>
      </w:pPr>
      <w:r w:rsidRPr="00BC5269">
        <w:rPr>
          <w:color w:val="000000"/>
        </w:rPr>
        <w:t xml:space="preserve">предоставлению  </w:t>
      </w:r>
      <w:r w:rsidRPr="00BC5269">
        <w:rPr>
          <w:color w:val="000000"/>
          <w:spacing w:val="-1"/>
        </w:rPr>
        <w:t xml:space="preserve">муниципальной услуги по </w:t>
      </w:r>
      <w:r w:rsidRPr="00BC5269">
        <w:rPr>
          <w:color w:val="000000"/>
          <w:spacing w:val="1"/>
        </w:rPr>
        <w:t>рассмотрению обращений граждан в администрации Асекеевского сельсовета</w:t>
      </w:r>
      <w:r w:rsidR="00B0262C" w:rsidRPr="00BC5269">
        <w:t>"</w:t>
      </w:r>
      <w:r w:rsidR="00B952C9" w:rsidRPr="00BC5269">
        <w:t>:</w:t>
      </w:r>
    </w:p>
    <w:p w:rsidR="00B952C9" w:rsidRDefault="00BC5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Пункт 2.3.4.</w:t>
      </w:r>
      <w:r w:rsidR="00B952C9"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86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Административного регламента </w:t>
      </w:r>
      <w:r w:rsidR="00B952C9" w:rsidRPr="00206867">
        <w:rPr>
          <w:rFonts w:ascii="Times New Roman" w:hAnsi="Times New Roman" w:cs="Times New Roman"/>
          <w:sz w:val="24"/>
          <w:szCs w:val="24"/>
          <w:u w:val="single"/>
        </w:rPr>
        <w:t>изложить в новой редакции</w:t>
      </w:r>
      <w:r w:rsidR="00B952C9" w:rsidRPr="00206867">
        <w:rPr>
          <w:rFonts w:ascii="Times New Roman" w:hAnsi="Times New Roman" w:cs="Times New Roman"/>
          <w:sz w:val="24"/>
          <w:szCs w:val="24"/>
        </w:rPr>
        <w:t>:</w:t>
      </w:r>
    </w:p>
    <w:p w:rsidR="00BC5269" w:rsidRPr="00206867" w:rsidRDefault="00BC5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269" w:rsidRPr="00BC5269" w:rsidRDefault="00BC5269" w:rsidP="00BC5269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firstLine="720"/>
        <w:jc w:val="both"/>
        <w:rPr>
          <w:spacing w:val="-4"/>
        </w:rPr>
      </w:pPr>
      <w:r w:rsidRPr="00BC5269">
        <w:rPr>
          <w:spacing w:val="5"/>
        </w:rPr>
        <w:t xml:space="preserve">Письменные обращения, содержащие вопросы, решение которых не </w:t>
      </w:r>
      <w:r w:rsidRPr="00BC5269">
        <w:rPr>
          <w:spacing w:val="1"/>
        </w:rPr>
        <w:t xml:space="preserve">входит в компетенцию администрации муниципального образования </w:t>
      </w:r>
      <w:r w:rsidRPr="00BC5269">
        <w:t>Асекеевский</w:t>
      </w:r>
      <w:r w:rsidRPr="00BC5269">
        <w:rPr>
          <w:spacing w:val="1"/>
        </w:rPr>
        <w:t xml:space="preserve"> сельсовет,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</w:t>
      </w:r>
      <w:r w:rsidRPr="00BC5269">
        <w:rPr>
          <w:spacing w:val="6"/>
        </w:rPr>
        <w:t xml:space="preserve">поставленных в обращениях вопросов, с уведомлением граждан, направивших </w:t>
      </w:r>
      <w:r w:rsidRPr="00BC5269">
        <w:t>обращение, о переадресации обращений.</w:t>
      </w:r>
    </w:p>
    <w:p w:rsidR="00BC5269" w:rsidRPr="00BC5269" w:rsidRDefault="00BC5269" w:rsidP="00BC5269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BC5269">
        <w:t xml:space="preserve">         </w:t>
      </w:r>
      <w:proofErr w:type="gramStart"/>
      <w:r w:rsidRPr="00BC5269">
        <w:t xml:space="preserve">Письменное обращение, содержащее информацию о фактах возможных нарушений </w:t>
      </w:r>
      <w:hyperlink r:id="rId9" w:history="1">
        <w:r w:rsidRPr="00BC5269">
          <w:rPr>
            <w:rStyle w:val="a3"/>
            <w:color w:val="auto"/>
          </w:rPr>
          <w:t>законодательства</w:t>
        </w:r>
      </w:hyperlink>
      <w:r w:rsidRPr="00BC5269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BC5269">
        <w:t xml:space="preserve"> случая, указанного в </w:t>
      </w:r>
      <w:hyperlink r:id="rId10" w:history="1">
        <w:r w:rsidRPr="00BC5269">
          <w:rPr>
            <w:rStyle w:val="a3"/>
            <w:color w:val="auto"/>
          </w:rPr>
          <w:t>части 4 статьи 11</w:t>
        </w:r>
      </w:hyperlink>
      <w:r w:rsidRPr="00BC5269">
        <w:t xml:space="preserve"> настоящего Федерального закона.</w:t>
      </w:r>
    </w:p>
    <w:p w:rsidR="00BC5269" w:rsidRPr="0056398A" w:rsidRDefault="00BC5269" w:rsidP="00BC526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95" w:lineRule="exact"/>
        <w:ind w:left="720"/>
        <w:jc w:val="both"/>
        <w:rPr>
          <w:color w:val="000000"/>
          <w:spacing w:val="-4"/>
        </w:rPr>
      </w:pPr>
    </w:p>
    <w:p w:rsidR="00B952C9" w:rsidRPr="00206867" w:rsidRDefault="00B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6D2" w:rsidRDefault="00BC5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Часть 2.4. </w:t>
      </w:r>
      <w:r w:rsidR="00206867">
        <w:rPr>
          <w:rFonts w:ascii="Times New Roman" w:hAnsi="Times New Roman" w:cs="Times New Roman"/>
          <w:sz w:val="24"/>
          <w:szCs w:val="24"/>
          <w:u w:val="single"/>
        </w:rPr>
        <w:t>Административного регламента</w:t>
      </w:r>
      <w:r w:rsidR="002D06D2" w:rsidRPr="00206867">
        <w:rPr>
          <w:rFonts w:ascii="Times New Roman" w:hAnsi="Times New Roman" w:cs="Times New Roman"/>
          <w:sz w:val="24"/>
          <w:szCs w:val="24"/>
          <w:u w:val="single"/>
        </w:rPr>
        <w:t xml:space="preserve"> изложить в новой редакции</w:t>
      </w:r>
      <w:r w:rsidR="002D06D2" w:rsidRPr="00206867">
        <w:rPr>
          <w:rFonts w:ascii="Times New Roman" w:hAnsi="Times New Roman" w:cs="Times New Roman"/>
          <w:sz w:val="24"/>
          <w:szCs w:val="24"/>
        </w:rPr>
        <w:t>:</w:t>
      </w:r>
    </w:p>
    <w:p w:rsidR="00BC5269" w:rsidRDefault="00BC5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269" w:rsidRPr="00BC5269" w:rsidRDefault="00BC5269" w:rsidP="00BC5269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</w:rPr>
      </w:pPr>
      <w:r w:rsidRPr="00BC5269">
        <w:rPr>
          <w:b/>
          <w:color w:val="000000"/>
          <w:spacing w:val="1"/>
        </w:rPr>
        <w:t>Рассмотрение обращений</w:t>
      </w:r>
    </w:p>
    <w:p w:rsidR="00BC5269" w:rsidRPr="00BC5269" w:rsidRDefault="00BC5269" w:rsidP="00BC5269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ind w:left="720"/>
        <w:rPr>
          <w:b/>
          <w:color w:val="000000"/>
          <w:spacing w:val="1"/>
        </w:rPr>
      </w:pPr>
      <w:r w:rsidRPr="00BC5269">
        <w:rPr>
          <w:b/>
          <w:color w:val="000000"/>
          <w:spacing w:val="1"/>
        </w:rPr>
        <w:tab/>
      </w:r>
    </w:p>
    <w:p w:rsidR="00BC5269" w:rsidRPr="00BC5269" w:rsidRDefault="00BC5269" w:rsidP="00BC5269">
      <w:pPr>
        <w:numPr>
          <w:ilvl w:val="0"/>
          <w:numId w:val="2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BC5269">
        <w:rPr>
          <w:spacing w:val="6"/>
        </w:rPr>
        <w:t xml:space="preserve">Основание  для  начала административной  процедуры  - получение </w:t>
      </w:r>
      <w:r w:rsidRPr="00BC5269">
        <w:t>исполнителем поручения по рассмотрению письменного обращения.</w:t>
      </w:r>
    </w:p>
    <w:p w:rsidR="00BC5269" w:rsidRPr="00BC5269" w:rsidRDefault="00BC5269" w:rsidP="00BC5269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95" w:lineRule="exact"/>
        <w:ind w:firstLine="720"/>
        <w:jc w:val="both"/>
      </w:pPr>
      <w:r w:rsidRPr="00BC5269">
        <w:rPr>
          <w:spacing w:val="2"/>
        </w:rPr>
        <w:t xml:space="preserve">Если поручение дано одновременно нескольким должностным лицам, </w:t>
      </w:r>
      <w:r w:rsidRPr="00BC5269">
        <w:t xml:space="preserve">то   работу   по   рассмотрению   обращения   координирует   лицо,   отмеченное   в </w:t>
      </w:r>
      <w:r w:rsidRPr="00BC5269">
        <w:rPr>
          <w:spacing w:val="-1"/>
        </w:rPr>
        <w:t xml:space="preserve">поручении пометкой «свод», им обобщаются материалы, готовится и направляется </w:t>
      </w:r>
      <w:r w:rsidRPr="00BC5269">
        <w:rPr>
          <w:spacing w:val="4"/>
        </w:rPr>
        <w:t xml:space="preserve">ответ заявителю. </w:t>
      </w:r>
      <w:r w:rsidRPr="00BC5269">
        <w:rPr>
          <w:spacing w:val="2"/>
        </w:rPr>
        <w:t xml:space="preserve">Соисполнители не позднее пяти дней до истечения срока исполнения обращения </w:t>
      </w:r>
      <w:r w:rsidRPr="00BC5269">
        <w:rPr>
          <w:spacing w:val="3"/>
        </w:rPr>
        <w:t xml:space="preserve">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</w:t>
      </w:r>
      <w:r w:rsidRPr="00BC5269">
        <w:rPr>
          <w:spacing w:val="1"/>
        </w:rPr>
        <w:t xml:space="preserve">рассмотрение обращения несут все исполнители. При отсутствии пометки «свод» </w:t>
      </w:r>
      <w:r w:rsidRPr="00BC5269">
        <w:rPr>
          <w:spacing w:val="4"/>
        </w:rPr>
        <w:t>ответ заявителю</w:t>
      </w:r>
      <w:proofErr w:type="gramStart"/>
      <w:r w:rsidRPr="00BC5269">
        <w:rPr>
          <w:spacing w:val="4"/>
        </w:rPr>
        <w:t xml:space="preserve"> .</w:t>
      </w:r>
      <w:proofErr w:type="gramEnd"/>
    </w:p>
    <w:p w:rsidR="00BC5269" w:rsidRPr="00BC5269" w:rsidRDefault="00BC5269" w:rsidP="00BC5269">
      <w:pPr>
        <w:shd w:val="clear" w:color="auto" w:fill="FFFFFF"/>
        <w:tabs>
          <w:tab w:val="left" w:pos="1404"/>
        </w:tabs>
        <w:spacing w:line="295" w:lineRule="exact"/>
        <w:ind w:firstLine="720"/>
        <w:jc w:val="both"/>
      </w:pPr>
      <w:r w:rsidRPr="00BC5269">
        <w:rPr>
          <w:spacing w:val="-5"/>
        </w:rPr>
        <w:t xml:space="preserve">2.4.3. </w:t>
      </w:r>
      <w:r w:rsidRPr="00BC5269">
        <w:tab/>
      </w:r>
      <w:r w:rsidRPr="00BC5269">
        <w:rPr>
          <w:spacing w:val="1"/>
        </w:rPr>
        <w:t>Должностное лицо при рассмотрении обращения:</w:t>
      </w:r>
    </w:p>
    <w:p w:rsidR="00BC5269" w:rsidRPr="00BC5269" w:rsidRDefault="00BC5269" w:rsidP="00BC5269">
      <w:pPr>
        <w:shd w:val="clear" w:color="auto" w:fill="FFFFFF"/>
        <w:spacing w:line="295" w:lineRule="exact"/>
        <w:ind w:right="7" w:firstLine="720"/>
        <w:jc w:val="both"/>
      </w:pPr>
      <w:r w:rsidRPr="00BC5269">
        <w:rPr>
          <w:spacing w:val="5"/>
        </w:rPr>
        <w:t xml:space="preserve">в случае необходимости в установленном законодательством порядке </w:t>
      </w:r>
      <w:r w:rsidRPr="00BC5269">
        <w:rPr>
          <w:spacing w:val="-1"/>
        </w:rPr>
        <w:t>запрашивает дополнительные материалы, встречается с заявителем для уточнения сути обращения;</w:t>
      </w:r>
    </w:p>
    <w:p w:rsidR="00BC5269" w:rsidRPr="00BC5269" w:rsidRDefault="00BC5269" w:rsidP="00BC5269">
      <w:pPr>
        <w:shd w:val="clear" w:color="auto" w:fill="FFFFFF"/>
        <w:spacing w:line="295" w:lineRule="exact"/>
        <w:ind w:right="7" w:firstLine="720"/>
        <w:jc w:val="both"/>
      </w:pPr>
      <w:r w:rsidRPr="00BC5269">
        <w:rPr>
          <w:spacing w:val="6"/>
        </w:rPr>
        <w:t xml:space="preserve">создает комиссию для проверки фактов, изложенных в обращении (как </w:t>
      </w:r>
      <w:r w:rsidRPr="00BC5269">
        <w:t>правило, с выездом на место и участием заявителя).</w:t>
      </w:r>
    </w:p>
    <w:p w:rsidR="00BC5269" w:rsidRPr="00BC5269" w:rsidRDefault="00BC5269" w:rsidP="00BC5269">
      <w:pPr>
        <w:shd w:val="clear" w:color="auto" w:fill="FFFFFF"/>
        <w:tabs>
          <w:tab w:val="left" w:pos="1404"/>
        </w:tabs>
        <w:spacing w:line="295" w:lineRule="exact"/>
        <w:ind w:firstLine="720"/>
        <w:jc w:val="both"/>
      </w:pPr>
      <w:r w:rsidRPr="00BC5269">
        <w:rPr>
          <w:spacing w:val="-6"/>
        </w:rPr>
        <w:t>2.4.4.</w:t>
      </w:r>
      <w:r w:rsidRPr="00BC5269">
        <w:tab/>
      </w:r>
      <w:proofErr w:type="gramStart"/>
      <w:r w:rsidRPr="00BC5269">
        <w:rPr>
          <w:spacing w:val="2"/>
        </w:rPr>
        <w:t xml:space="preserve">При рассмотрении повторного обращения (обращения, поступившего </w:t>
      </w:r>
      <w:r w:rsidRPr="00BC5269">
        <w:rPr>
          <w:spacing w:val="7"/>
        </w:rPr>
        <w:t xml:space="preserve">от одного и того же лица по одному и тому же вопросу, в котором обжалуется </w:t>
      </w:r>
      <w:r w:rsidRPr="00BC5269">
        <w:rPr>
          <w:spacing w:val="2"/>
        </w:rPr>
        <w:t xml:space="preserve">решение, принятое по предыдущему обращению, или указывается на недостатки, </w:t>
      </w:r>
      <w:r w:rsidRPr="00BC5269">
        <w:rPr>
          <w:spacing w:val="6"/>
        </w:rPr>
        <w:t xml:space="preserve">допущенные при  рассмотрении  и разрешении  предыдущего обращения, либо </w:t>
      </w:r>
      <w:r w:rsidRPr="00BC5269">
        <w:rPr>
          <w:spacing w:val="4"/>
        </w:rPr>
        <w:t xml:space="preserve">сообщается о несвоевременном рассмотрении предыдущего обращения, если со </w:t>
      </w:r>
      <w:r w:rsidRPr="00BC5269">
        <w:t xml:space="preserve">времени его поступления истек    установленный законодательством срок </w:t>
      </w:r>
      <w:r w:rsidRPr="00BC5269">
        <w:rPr>
          <w:spacing w:val="-1"/>
        </w:rPr>
        <w:t>рассмотрения) анализируется   имеющаяся по поднимаемым в нем</w:t>
      </w:r>
      <w:proofErr w:type="gramEnd"/>
      <w:r w:rsidRPr="00BC5269">
        <w:rPr>
          <w:spacing w:val="-1"/>
        </w:rPr>
        <w:t xml:space="preserve"> вопросам </w:t>
      </w:r>
      <w:r w:rsidRPr="00BC5269">
        <w:rPr>
          <w:spacing w:val="7"/>
        </w:rPr>
        <w:t xml:space="preserve">переписка. Как правило, повторные обращения ставятся на контроль.  Письма </w:t>
      </w:r>
      <w:r w:rsidRPr="00BC5269">
        <w:rPr>
          <w:spacing w:val="9"/>
        </w:rPr>
        <w:t xml:space="preserve">одного и того же заявителя и по одному и тому же вопросу, поступившие до </w:t>
      </w:r>
      <w:r w:rsidRPr="00BC5269">
        <w:rPr>
          <w:spacing w:val="-1"/>
        </w:rPr>
        <w:t xml:space="preserve">истечения срока рассмотрения, считаются первичными. Не считаются повторными </w:t>
      </w:r>
      <w:r w:rsidRPr="00BC5269">
        <w:t xml:space="preserve">письма одного и того же заявителя, но по разным вопросам, а также многократные </w:t>
      </w:r>
      <w:r w:rsidRPr="00BC5269">
        <w:rPr>
          <w:spacing w:val="1"/>
        </w:rPr>
        <w:t xml:space="preserve">- по одному и тому же вопросу, по которому заявителю давались исчерпывающие </w:t>
      </w:r>
      <w:r w:rsidRPr="00BC5269">
        <w:rPr>
          <w:spacing w:val="-5"/>
        </w:rPr>
        <w:t>ответы.</w:t>
      </w:r>
    </w:p>
    <w:p w:rsidR="00BC5269" w:rsidRDefault="00BC5269" w:rsidP="00BC52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5" w:lineRule="exact"/>
        <w:jc w:val="both"/>
        <w:rPr>
          <w:spacing w:val="-5"/>
        </w:rPr>
      </w:pPr>
      <w:r>
        <w:rPr>
          <w:spacing w:val="3"/>
        </w:rPr>
        <w:tab/>
        <w:t xml:space="preserve">2.4.5. </w:t>
      </w:r>
      <w:r w:rsidRPr="00BC5269">
        <w:rPr>
          <w:spacing w:val="3"/>
        </w:rPr>
        <w:t xml:space="preserve">Письма с просьбами о личном   приеме   главой   </w:t>
      </w:r>
      <w:r w:rsidRPr="00BC5269">
        <w:rPr>
          <w:spacing w:val="5"/>
        </w:rPr>
        <w:t xml:space="preserve"> рассматриваются </w:t>
      </w:r>
      <w:r w:rsidRPr="00BC5269">
        <w:rPr>
          <w:spacing w:val="1"/>
        </w:rPr>
        <w:t xml:space="preserve">как обычные обращения. Если в обращении не указана проблема, то, как правило, </w:t>
      </w:r>
      <w:r w:rsidRPr="00BC5269">
        <w:rPr>
          <w:spacing w:val="2"/>
        </w:rPr>
        <w:t xml:space="preserve">заявителю  направляется  сообщение  о  порядке   организации  личного   приема </w:t>
      </w:r>
      <w:r w:rsidRPr="00BC5269">
        <w:t>граждан главой</w:t>
      </w:r>
      <w:proofErr w:type="gramStart"/>
      <w:r w:rsidRPr="00BC5269">
        <w:t xml:space="preserve"> ,</w:t>
      </w:r>
      <w:proofErr w:type="gramEnd"/>
      <w:r w:rsidRPr="00BC5269">
        <w:t xml:space="preserve"> а заявление оформляется «в дело» как исполненное.</w:t>
      </w:r>
    </w:p>
    <w:p w:rsidR="00BC5269" w:rsidRPr="00BC5269" w:rsidRDefault="00BC5269" w:rsidP="00BC52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5" w:lineRule="exact"/>
        <w:jc w:val="both"/>
        <w:rPr>
          <w:spacing w:val="-5"/>
        </w:rPr>
      </w:pPr>
      <w:r>
        <w:rPr>
          <w:spacing w:val="-5"/>
        </w:rPr>
        <w:tab/>
        <w:t xml:space="preserve">2.4.6. </w:t>
      </w:r>
      <w:r w:rsidRPr="00BC5269">
        <w:t>Обращение, содержащее в адресной части обращения пометку «лично», рассматривается на общих основаниях в соответствии с Регламентом.</w:t>
      </w:r>
    </w:p>
    <w:p w:rsidR="00BC5269" w:rsidRPr="00BC5269" w:rsidRDefault="00BC5269" w:rsidP="00BC52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5" w:lineRule="exact"/>
        <w:jc w:val="both"/>
        <w:rPr>
          <w:spacing w:val="-5"/>
        </w:rPr>
      </w:pPr>
      <w:r>
        <w:tab/>
        <w:t>2.4.7.</w:t>
      </w:r>
      <w:r w:rsidRPr="00BC5269">
        <w:t xml:space="preserve"> Письма  граждан, поступившие  из редакций средств массовой </w:t>
      </w:r>
      <w:r w:rsidRPr="00BC5269">
        <w:rPr>
          <w:spacing w:val="2"/>
        </w:rPr>
        <w:t xml:space="preserve">информации, от руководителей политических партий и общественных объединений (в том числе с просьбой проинформировать о результатах </w:t>
      </w:r>
      <w:r w:rsidRPr="00BC5269">
        <w:t>рассмотрения), рассматриваются в соответствии с Регламентом.</w:t>
      </w:r>
    </w:p>
    <w:p w:rsidR="00BC5269" w:rsidRPr="00BC5269" w:rsidRDefault="00BC5269" w:rsidP="00BC52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5" w:lineRule="exact"/>
        <w:jc w:val="both"/>
      </w:pPr>
      <w:r>
        <w:tab/>
        <w:t>2.4.8.</w:t>
      </w:r>
      <w:r w:rsidRPr="00BC5269">
        <w:t xml:space="preserve"> </w:t>
      </w:r>
      <w:proofErr w:type="gramStart"/>
      <w:r w:rsidRPr="00BC5269">
        <w:t xml:space="preserve">В случае если в письменном обращении содержится вопрос, на который заявителю многократно давались письменные подробные мотивированные ответы </w:t>
      </w:r>
      <w:r w:rsidRPr="00BC5269">
        <w:rPr>
          <w:spacing w:val="2"/>
        </w:rPr>
        <w:t xml:space="preserve">по  существу  в  связи   с  ранее  направляемыми   обращениями,   и  при  этом   в </w:t>
      </w:r>
      <w:r w:rsidRPr="00BC5269">
        <w:rPr>
          <w:spacing w:val="-1"/>
        </w:rPr>
        <w:t xml:space="preserve">обращении   не   приводятся   новые  доводы   или обстоятельства, глава </w:t>
      </w:r>
      <w:r w:rsidRPr="00BC5269">
        <w:rPr>
          <w:spacing w:val="4"/>
        </w:rPr>
        <w:t xml:space="preserve">рассматривающий обращение, на </w:t>
      </w:r>
      <w:r w:rsidRPr="00BC5269">
        <w:rPr>
          <w:spacing w:val="7"/>
        </w:rPr>
        <w:t xml:space="preserve">основании служебной записки исполнителя (приложение №5) вправе принять </w:t>
      </w:r>
      <w:r w:rsidRPr="00BC5269">
        <w:t xml:space="preserve">решение о безосновательности очередного обращения и прекращении переписки с </w:t>
      </w:r>
      <w:r w:rsidRPr="00BC5269">
        <w:rPr>
          <w:spacing w:val="2"/>
        </w:rPr>
        <w:lastRenderedPageBreak/>
        <w:t>гражданином    по  данному</w:t>
      </w:r>
      <w:proofErr w:type="gramEnd"/>
      <w:r w:rsidRPr="00BC5269">
        <w:rPr>
          <w:spacing w:val="2"/>
        </w:rPr>
        <w:t xml:space="preserve">  вопросу.   Сообщение  о  прекращении  переписки в </w:t>
      </w:r>
      <w:r w:rsidRPr="00BC5269">
        <w:rPr>
          <w:spacing w:val="11"/>
        </w:rPr>
        <w:t xml:space="preserve">10-дневный срок со дня регистрации обращения направляется автору за </w:t>
      </w:r>
      <w:r w:rsidRPr="00BC5269">
        <w:rPr>
          <w:spacing w:val="10"/>
        </w:rPr>
        <w:t>подписью главы</w:t>
      </w:r>
      <w:r w:rsidRPr="00BC5269">
        <w:t>.</w:t>
      </w:r>
    </w:p>
    <w:p w:rsidR="00BC5269" w:rsidRPr="00BC5269" w:rsidRDefault="00BC5269" w:rsidP="00BC5269">
      <w:pPr>
        <w:shd w:val="clear" w:color="auto" w:fill="FFFFFF"/>
        <w:tabs>
          <w:tab w:val="left" w:pos="1282"/>
        </w:tabs>
        <w:spacing w:line="295" w:lineRule="exact"/>
        <w:ind w:firstLine="720"/>
        <w:jc w:val="both"/>
      </w:pPr>
      <w:r w:rsidRPr="00BC5269">
        <w:rPr>
          <w:spacing w:val="-5"/>
        </w:rPr>
        <w:t xml:space="preserve">2.4.9. </w:t>
      </w:r>
      <w:r w:rsidRPr="00BC5269">
        <w:tab/>
      </w:r>
      <w:r w:rsidRPr="00BC5269">
        <w:rPr>
          <w:spacing w:val="3"/>
        </w:rPr>
        <w:t xml:space="preserve">Обращения,  в  которых  отсутствуют  конкретные  просьбы,  жалобы, предложения и содержатся только общие рассуждения по известным проблемам </w:t>
      </w:r>
      <w:r w:rsidRPr="00BC5269">
        <w:rPr>
          <w:spacing w:val="7"/>
        </w:rPr>
        <w:t xml:space="preserve">внутренней политики, либо бессмысленные по содержанию и оскорбительные </w:t>
      </w:r>
      <w:r w:rsidRPr="00BC5269">
        <w:rPr>
          <w:spacing w:val="3"/>
        </w:rPr>
        <w:t xml:space="preserve">передаются   на   хранение   в   архив   специалистом      по   работе   с обращениями граждан. На письме (в правом нижнем углу первого </w:t>
      </w:r>
      <w:r w:rsidRPr="00BC5269">
        <w:t>листа) делается запись «в дело» с указанием даты и фамилии.</w:t>
      </w:r>
    </w:p>
    <w:p w:rsidR="00BC5269" w:rsidRPr="00BC5269" w:rsidRDefault="00BC5269" w:rsidP="00BC5269">
      <w:pPr>
        <w:shd w:val="clear" w:color="auto" w:fill="FFFFFF"/>
        <w:tabs>
          <w:tab w:val="left" w:pos="1397"/>
        </w:tabs>
        <w:spacing w:line="295" w:lineRule="exact"/>
        <w:ind w:firstLine="720"/>
        <w:jc w:val="both"/>
      </w:pPr>
      <w:r w:rsidRPr="00BC5269">
        <w:rPr>
          <w:spacing w:val="-4"/>
        </w:rPr>
        <w:t>2.4.10.</w:t>
      </w:r>
      <w:r w:rsidRPr="00BC5269">
        <w:t xml:space="preserve"> </w:t>
      </w:r>
      <w:r w:rsidRPr="00BC5269">
        <w:rPr>
          <w:spacing w:val="5"/>
        </w:rPr>
        <w:t xml:space="preserve">Обращение, в котором обжалуется судебное решение, возвращается </w:t>
      </w:r>
      <w:r w:rsidRPr="00BC5269">
        <w:rPr>
          <w:spacing w:val="3"/>
        </w:rPr>
        <w:t xml:space="preserve">гражданину,  направившему  обращение,  с разъяснением  порядка обжалования </w:t>
      </w:r>
      <w:r w:rsidRPr="00BC5269">
        <w:t>данного судебного решения.</w:t>
      </w:r>
    </w:p>
    <w:p w:rsidR="00BC5269" w:rsidRPr="00BC5269" w:rsidRDefault="00BC5269" w:rsidP="00BC5269">
      <w:pPr>
        <w:ind w:firstLine="540"/>
        <w:jc w:val="both"/>
      </w:pPr>
      <w:r w:rsidRPr="00BC5269">
        <w:t xml:space="preserve">   2.4.11.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1" w:history="1">
        <w:r w:rsidRPr="00BC5269">
          <w:rPr>
            <w:rStyle w:val="a3"/>
            <w:color w:val="auto"/>
          </w:rPr>
          <w:t>порядке</w:t>
        </w:r>
      </w:hyperlink>
      <w:r w:rsidRPr="00BC5269">
        <w:t>, установленном Федеральным законом от 02.05.2006 №59-ФЗ.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C5269" w:rsidRPr="00BC5269" w:rsidRDefault="00BC5269" w:rsidP="00BC5269">
      <w:pPr>
        <w:ind w:firstLine="540"/>
        <w:jc w:val="both"/>
        <w:rPr>
          <w:sz w:val="21"/>
          <w:szCs w:val="21"/>
        </w:rPr>
      </w:pPr>
      <w:r w:rsidRPr="00BC5269">
        <w:t xml:space="preserve">   2.4.12. В случае</w:t>
      </w:r>
      <w:proofErr w:type="gramStart"/>
      <w:r w:rsidRPr="00BC5269">
        <w:t>,</w:t>
      </w:r>
      <w:proofErr w:type="gramEnd"/>
      <w:r w:rsidRPr="00BC5269"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C5269" w:rsidRPr="00BC5269" w:rsidRDefault="00BC5269" w:rsidP="00BC5269">
      <w:pPr>
        <w:shd w:val="clear" w:color="auto" w:fill="FFFFFF"/>
        <w:spacing w:line="295" w:lineRule="exact"/>
        <w:ind w:right="29" w:firstLine="540"/>
        <w:jc w:val="both"/>
      </w:pPr>
      <w:r w:rsidRPr="00BC5269">
        <w:rPr>
          <w:sz w:val="21"/>
          <w:szCs w:val="21"/>
        </w:rPr>
        <w:t xml:space="preserve">   </w:t>
      </w:r>
      <w:r w:rsidRPr="00BC5269">
        <w:rPr>
          <w:spacing w:val="1"/>
        </w:rPr>
        <w:t xml:space="preserve">2.4.13. Результат административной процедуры - разрешение поднимаемых в </w:t>
      </w:r>
      <w:r w:rsidRPr="00BC5269">
        <w:t>обращении проблем либо необходимые разъяснения по существу поставленных в обращении вопросов со ссылками на нормативные правовые акты.</w:t>
      </w:r>
    </w:p>
    <w:p w:rsidR="00BC5269" w:rsidRPr="00206867" w:rsidRDefault="00BC5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269" w:rsidRDefault="00BC5269" w:rsidP="002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</w:p>
    <w:p w:rsidR="00B0262C" w:rsidRPr="00206867" w:rsidRDefault="001F71B1" w:rsidP="002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2</w:t>
      </w:r>
      <w:r w:rsidR="00B0262C" w:rsidRPr="0020686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</w:t>
      </w:r>
      <w:r w:rsidRPr="00206867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B0262C" w:rsidRPr="00206867">
        <w:rPr>
          <w:rFonts w:ascii="Times New Roman" w:hAnsi="Times New Roman" w:cs="Times New Roman"/>
          <w:sz w:val="24"/>
          <w:szCs w:val="24"/>
        </w:rPr>
        <w:t>.</w:t>
      </w: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1F71B1" w:rsidP="002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3</w:t>
      </w:r>
      <w:r w:rsidR="00B0262C" w:rsidRPr="00206867">
        <w:rPr>
          <w:rFonts w:ascii="Times New Roman" w:hAnsi="Times New Roman" w:cs="Times New Roman"/>
          <w:sz w:val="24"/>
          <w:szCs w:val="24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206867" w:rsidP="002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4</w:t>
      </w:r>
      <w:r w:rsidR="00B0262C" w:rsidRPr="002068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262C" w:rsidRPr="002068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0262C" w:rsidRPr="002068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F71B1" w:rsidRPr="00206867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F91225" w:rsidRPr="00206867" w:rsidRDefault="00F91225" w:rsidP="001F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1B1" w:rsidRPr="00206867" w:rsidRDefault="001F71B1" w:rsidP="001F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1F7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206867" w:rsidRPr="002068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68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6867" w:rsidRPr="002068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6867">
        <w:rPr>
          <w:rFonts w:ascii="Times New Roman" w:hAnsi="Times New Roman" w:cs="Times New Roman"/>
          <w:sz w:val="24"/>
          <w:szCs w:val="24"/>
        </w:rPr>
        <w:t>И.Т.Гадыев</w:t>
      </w:r>
      <w:proofErr w:type="spellEnd"/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2C" w:rsidRPr="00206867" w:rsidRDefault="00B02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225" w:rsidRPr="00206867" w:rsidRDefault="00F91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225" w:rsidRPr="00206867" w:rsidRDefault="00F91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91225" w:rsidRPr="00206867" w:rsidSect="00B026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1E" w:rsidRDefault="00CB471E" w:rsidP="00BC5269">
      <w:r>
        <w:separator/>
      </w:r>
    </w:p>
  </w:endnote>
  <w:endnote w:type="continuationSeparator" w:id="0">
    <w:p w:rsidR="00CB471E" w:rsidRDefault="00CB471E" w:rsidP="00BC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1E" w:rsidRDefault="00CB471E" w:rsidP="00BC5269">
      <w:r>
        <w:separator/>
      </w:r>
    </w:p>
  </w:footnote>
  <w:footnote w:type="continuationSeparator" w:id="0">
    <w:p w:rsidR="00CB471E" w:rsidRDefault="00CB471E" w:rsidP="00BC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4FE"/>
    <w:multiLevelType w:val="multilevel"/>
    <w:tmpl w:val="0D0AB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D592FF2"/>
    <w:multiLevelType w:val="singleLevel"/>
    <w:tmpl w:val="B5C60168"/>
    <w:lvl w:ilvl="0">
      <w:start w:val="5"/>
      <w:numFmt w:val="decimal"/>
      <w:lvlText w:val="2.4.%1."/>
      <w:legacy w:legacy="1" w:legacySpace="0" w:legacyIndent="6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237159F8"/>
    <w:multiLevelType w:val="singleLevel"/>
    <w:tmpl w:val="14B82686"/>
    <w:lvl w:ilvl="0">
      <w:start w:val="1"/>
      <w:numFmt w:val="decimal"/>
      <w:lvlText w:val="2.4.%1."/>
      <w:legacy w:legacy="1" w:legacySpace="0" w:legacyIndent="78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5EF06FA9"/>
    <w:multiLevelType w:val="singleLevel"/>
    <w:tmpl w:val="F7B80F0A"/>
    <w:lvl w:ilvl="0">
      <w:start w:val="4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62C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950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1F9E"/>
    <w:rsid w:val="00043828"/>
    <w:rsid w:val="00043B59"/>
    <w:rsid w:val="00043DC5"/>
    <w:rsid w:val="0004528C"/>
    <w:rsid w:val="00045348"/>
    <w:rsid w:val="000456BD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05A6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4D3"/>
    <w:rsid w:val="000D06F0"/>
    <w:rsid w:val="000D09F8"/>
    <w:rsid w:val="000D0BBD"/>
    <w:rsid w:val="000D15A5"/>
    <w:rsid w:val="000D1C50"/>
    <w:rsid w:val="000D2955"/>
    <w:rsid w:val="000D2BAA"/>
    <w:rsid w:val="000D2CFE"/>
    <w:rsid w:val="000D329D"/>
    <w:rsid w:val="000D3AD1"/>
    <w:rsid w:val="000D4A25"/>
    <w:rsid w:val="000D56BA"/>
    <w:rsid w:val="000D5BBE"/>
    <w:rsid w:val="000D61EC"/>
    <w:rsid w:val="000D6493"/>
    <w:rsid w:val="000D6510"/>
    <w:rsid w:val="000D72B3"/>
    <w:rsid w:val="000D7F8D"/>
    <w:rsid w:val="000E1B30"/>
    <w:rsid w:val="000E1FB7"/>
    <w:rsid w:val="000E3041"/>
    <w:rsid w:val="000E372F"/>
    <w:rsid w:val="000E376D"/>
    <w:rsid w:val="000E39D9"/>
    <w:rsid w:val="000E3CE4"/>
    <w:rsid w:val="000E4876"/>
    <w:rsid w:val="000E5097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866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49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1B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867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17B43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750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124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82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06D2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9D8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2F8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D74DC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18A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90E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16A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4E7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58B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8E5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193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37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33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576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0CA3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1718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62C"/>
    <w:rsid w:val="00B02AD7"/>
    <w:rsid w:val="00B03294"/>
    <w:rsid w:val="00B043AC"/>
    <w:rsid w:val="00B0451D"/>
    <w:rsid w:val="00B04F3F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3DAE"/>
    <w:rsid w:val="00B34C0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2C9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269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1C9C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26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234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2BED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71E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525F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3CAB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6F7"/>
    <w:rsid w:val="00D42B9C"/>
    <w:rsid w:val="00D42BD4"/>
    <w:rsid w:val="00D42E90"/>
    <w:rsid w:val="00D43FEB"/>
    <w:rsid w:val="00D44FC4"/>
    <w:rsid w:val="00D45B9B"/>
    <w:rsid w:val="00D45C09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237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286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225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FB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045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68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60A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F91225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BC526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5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5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6C5714CF526315DDB22BB491C79CD905426B9775CACEF3B471770F685AE545256B727A2YBW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314820&amp;rnd=98A46AD84AF79F05A538615443178BFA&amp;dst=100051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314820&amp;rnd=98A46AD84AF79F05A538615443178BFA&amp;dst=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15250&amp;rnd=98A46AD84AF79F05A538615443178BFA&amp;dst=10023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6466-6481-41F6-A686-3082752C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2019-03-14T11:22:00Z</cp:lastPrinted>
  <dcterms:created xsi:type="dcterms:W3CDTF">2019-03-14T11:30:00Z</dcterms:created>
  <dcterms:modified xsi:type="dcterms:W3CDTF">2019-03-14T11:30:00Z</dcterms:modified>
</cp:coreProperties>
</file>