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из земель сельскохозяйственного назначения для кошения трав, сбора и заготовки сена.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B35CE">
        <w:rPr>
          <w:rFonts w:ascii="Times New Roman" w:eastAsia="Calibri" w:hAnsi="Times New Roman" w:cs="Times New Roman"/>
          <w:sz w:val="28"/>
          <w:szCs w:val="28"/>
        </w:rPr>
        <w:t>, в течение десяти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2B35CE" w:rsidRPr="002B35CE" w:rsidRDefault="002B35CE" w:rsidP="002B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2B35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2B35CE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2B35CE" w:rsidRPr="002B35CE" w:rsidRDefault="002B35CE" w:rsidP="002B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</w:t>
      </w:r>
      <w:r>
        <w:rPr>
          <w:rFonts w:ascii="Times New Roman" w:eastAsia="Calibri" w:hAnsi="Times New Roman" w:cs="Times New Roman"/>
          <w:sz w:val="28"/>
          <w:szCs w:val="28"/>
        </w:rPr>
        <w:t>: 24</w:t>
      </w:r>
      <w:r w:rsidRPr="002B35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2B35CE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2B35CE" w:rsidRDefault="002B35CE" w:rsidP="002B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ab/>
        <w:t xml:space="preserve">Площадь земельного участка: </w:t>
      </w:r>
      <w:r>
        <w:rPr>
          <w:rFonts w:ascii="Times New Roman" w:eastAsia="Calibri" w:hAnsi="Times New Roman" w:cs="Times New Roman"/>
          <w:sz w:val="28"/>
          <w:szCs w:val="28"/>
        </w:rPr>
        <w:t>154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717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35C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.     Местоположение земельного участка: Российская Федерация, Оренбургская область, Асекеевский муниципальный  район,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Асекеевский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северо-западной </w:t>
      </w:r>
      <w:r w:rsidRPr="002B35CE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>ти кадастрового квартала 56:05:0000000</w:t>
      </w:r>
      <w:r w:rsidRPr="002B35CE">
        <w:rPr>
          <w:rFonts w:ascii="Times New Roman" w:eastAsia="Calibri" w:hAnsi="Times New Roman" w:cs="Times New Roman"/>
          <w:sz w:val="28"/>
          <w:szCs w:val="28"/>
        </w:rPr>
        <w:t>. Категория земель: земли сельскохозяйственного назначения. Разрешенное использование: для кошения трав, сбора и заготовки сена.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Приложение: Схема расположения земельного участка (на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л.)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Со схем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B35CE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к, можно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2B35CE" w:rsidRPr="002B35CE" w:rsidRDefault="002B35CE" w:rsidP="002B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5CE" w:rsidRPr="002B35CE" w:rsidRDefault="002B35CE" w:rsidP="002B35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2B35CE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2B35CE" w:rsidRPr="002B35CE" w:rsidRDefault="002B35CE" w:rsidP="002B35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2B35CE" w:rsidRPr="002B35CE" w:rsidRDefault="002B35CE" w:rsidP="002B35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2B35CE" w:rsidRPr="002B35CE" w:rsidRDefault="002B35CE" w:rsidP="002B35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2B35CE" w:rsidRPr="002B35CE" w:rsidRDefault="002B35CE" w:rsidP="002B35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A54C59" w:rsidRDefault="002B35CE" w:rsidP="002B35CE">
      <w:pPr>
        <w:jc w:val="right"/>
      </w:pPr>
      <w:r w:rsidRPr="002B35CE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C1719"/>
    <w:rsid w:val="000C3FD6"/>
    <w:rsid w:val="002352CA"/>
    <w:rsid w:val="002B35CE"/>
    <w:rsid w:val="003E671C"/>
    <w:rsid w:val="005C51DE"/>
    <w:rsid w:val="007F593A"/>
    <w:rsid w:val="00865D0A"/>
    <w:rsid w:val="0097795E"/>
    <w:rsid w:val="00A54C59"/>
    <w:rsid w:val="00B834ED"/>
    <w:rsid w:val="00C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8</cp:revision>
  <dcterms:created xsi:type="dcterms:W3CDTF">2022-07-06T06:33:00Z</dcterms:created>
  <dcterms:modified xsi:type="dcterms:W3CDTF">2022-10-13T09:27:00Z</dcterms:modified>
</cp:coreProperties>
</file>