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73" w:rsidRDefault="00A85573" w:rsidP="00A8557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1</w:t>
      </w:r>
    </w:p>
    <w:p w:rsidR="00A85573" w:rsidRDefault="00A85573" w:rsidP="00A8557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5573" w:rsidRDefault="00A85573" w:rsidP="00A8557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22C7" w:rsidRDefault="001422C7" w:rsidP="001422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Информация для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оборота </w:t>
      </w:r>
      <w:r w:rsidRPr="00267A38">
        <w:rPr>
          <w:rFonts w:ascii="Times New Roman" w:eastAsia="Times New Roman" w:hAnsi="Times New Roman" w:cs="Times New Roman"/>
          <w:sz w:val="25"/>
          <w:szCs w:val="25"/>
          <w:lang w:eastAsia="ru-RU"/>
        </w:rPr>
        <w:t>табачной  продукции</w:t>
      </w:r>
    </w:p>
    <w:p w:rsidR="001422C7" w:rsidRDefault="001422C7" w:rsidP="001422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67A38" w:rsidRDefault="00267A38" w:rsidP="0026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67A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постановлениями Правительства РФ от 28 </w:t>
      </w:r>
      <w:r w:rsidR="008F0EDA">
        <w:rPr>
          <w:rFonts w:ascii="Times New Roman" w:eastAsia="Times New Roman" w:hAnsi="Times New Roman" w:cs="Times New Roman"/>
          <w:sz w:val="25"/>
          <w:szCs w:val="25"/>
          <w:lang w:eastAsia="ru-RU"/>
        </w:rPr>
        <w:t>февраля</w:t>
      </w:r>
      <w:r w:rsidRPr="00267A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2019 года</w:t>
      </w:r>
      <w:r w:rsidR="001422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267A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224</w:t>
      </w:r>
      <w:r w:rsidR="008F0EDA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утверждающим</w:t>
      </w:r>
      <w:r w:rsidRPr="00267A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правила маркировки средствами идентификации табачной и обувной продукции, запрет</w:t>
      </w:r>
      <w:r w:rsidR="001422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выпуска и</w:t>
      </w:r>
      <w:r w:rsidRPr="00267A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оборота</w:t>
      </w:r>
      <w:r w:rsidR="001422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67A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немаркированной табачной  продукции наступает </w:t>
      </w:r>
      <w:r w:rsidRPr="00267A3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 01 июля 2020 года</w:t>
      </w:r>
      <w:r w:rsidRPr="00267A3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452A5" w:rsidRDefault="00267A38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7A38">
        <w:rPr>
          <w:rFonts w:ascii="Times New Roman" w:hAnsi="Times New Roman" w:cs="Times New Roman"/>
          <w:sz w:val="25"/>
          <w:szCs w:val="25"/>
        </w:rPr>
        <w:t>Согласно ст. 15.12 КоАП</w:t>
      </w:r>
      <w:r w:rsidR="00202E13">
        <w:rPr>
          <w:rFonts w:ascii="Times New Roman" w:hAnsi="Times New Roman" w:cs="Times New Roman"/>
          <w:sz w:val="25"/>
          <w:szCs w:val="25"/>
        </w:rPr>
        <w:t xml:space="preserve"> РФ</w:t>
      </w:r>
      <w:r w:rsidRPr="00267A38">
        <w:rPr>
          <w:rFonts w:ascii="Times New Roman" w:hAnsi="Times New Roman" w:cs="Times New Roman"/>
          <w:sz w:val="25"/>
          <w:szCs w:val="25"/>
        </w:rPr>
        <w:t xml:space="preserve">, </w:t>
      </w:r>
      <w:r w:rsidR="001422C7">
        <w:rPr>
          <w:rFonts w:ascii="Times New Roman" w:hAnsi="Times New Roman" w:cs="Times New Roman"/>
          <w:sz w:val="25"/>
          <w:szCs w:val="25"/>
        </w:rPr>
        <w:t>п</w:t>
      </w:r>
      <w:r w:rsidR="001422C7" w:rsidRPr="001422C7">
        <w:rPr>
          <w:rFonts w:ascii="Times New Roman" w:hAnsi="Times New Roman" w:cs="Times New Roman"/>
          <w:sz w:val="25"/>
          <w:szCs w:val="25"/>
        </w:rPr>
        <w:t>родажа товаров и продукции без маркировки и (или) нанесения информации, предусмотренной законодательством Российской Федерации, в случае если, такая маркировка и (или) нанесение такой информации обязательны, а также хранение, перевозка либо приобретение таких товаров и продукции в целях сбыта</w:t>
      </w:r>
      <w:r w:rsidR="001422C7" w:rsidRPr="001422C7">
        <w:t xml:space="preserve"> </w:t>
      </w:r>
      <w:r w:rsidR="001422C7" w:rsidRPr="001422C7">
        <w:rPr>
          <w:rFonts w:ascii="Times New Roman" w:hAnsi="Times New Roman" w:cs="Times New Roman"/>
          <w:sz w:val="25"/>
          <w:szCs w:val="25"/>
        </w:rPr>
        <w:t>влечет</w:t>
      </w:r>
      <w:r w:rsidR="00E452A5">
        <w:rPr>
          <w:rFonts w:ascii="Times New Roman" w:hAnsi="Times New Roman" w:cs="Times New Roman"/>
          <w:sz w:val="25"/>
          <w:szCs w:val="25"/>
        </w:rPr>
        <w:t xml:space="preserve"> </w:t>
      </w:r>
      <w:r w:rsidR="00E452A5" w:rsidRPr="00E452A5">
        <w:rPr>
          <w:rFonts w:ascii="Times New Roman" w:hAnsi="Times New Roman" w:cs="Times New Roman"/>
          <w:b/>
          <w:sz w:val="25"/>
          <w:szCs w:val="25"/>
        </w:rPr>
        <w:t>конфискацию предметов административного правонарушения</w:t>
      </w:r>
      <w:r w:rsidR="001422C7" w:rsidRPr="001422C7">
        <w:rPr>
          <w:rFonts w:ascii="Times New Roman" w:hAnsi="Times New Roman" w:cs="Times New Roman"/>
          <w:sz w:val="25"/>
          <w:szCs w:val="25"/>
        </w:rPr>
        <w:t xml:space="preserve"> </w:t>
      </w:r>
      <w:r w:rsidR="00202E13" w:rsidRPr="0008475B">
        <w:rPr>
          <w:rFonts w:ascii="Times New Roman" w:hAnsi="Times New Roman" w:cs="Times New Roman"/>
          <w:b/>
          <w:sz w:val="25"/>
          <w:szCs w:val="25"/>
        </w:rPr>
        <w:t>и</w:t>
      </w:r>
      <w:r w:rsidR="00202E13">
        <w:rPr>
          <w:rFonts w:ascii="Times New Roman" w:hAnsi="Times New Roman" w:cs="Times New Roman"/>
          <w:sz w:val="25"/>
          <w:szCs w:val="25"/>
        </w:rPr>
        <w:t xml:space="preserve"> </w:t>
      </w:r>
      <w:r w:rsidR="001422C7" w:rsidRPr="00E452A5">
        <w:rPr>
          <w:rFonts w:ascii="Times New Roman" w:hAnsi="Times New Roman" w:cs="Times New Roman"/>
          <w:b/>
          <w:sz w:val="25"/>
          <w:szCs w:val="25"/>
        </w:rPr>
        <w:t>наложение административного штрафа</w:t>
      </w:r>
      <w:r w:rsidR="00E452A5">
        <w:rPr>
          <w:rFonts w:ascii="Times New Roman" w:hAnsi="Times New Roman" w:cs="Times New Roman"/>
          <w:sz w:val="25"/>
          <w:szCs w:val="25"/>
        </w:rPr>
        <w:t>:</w:t>
      </w:r>
      <w:r w:rsidR="001422C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452A5" w:rsidRDefault="001422C7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52A5">
        <w:rPr>
          <w:rFonts w:ascii="Times New Roman" w:hAnsi="Times New Roman" w:cs="Times New Roman"/>
          <w:b/>
          <w:sz w:val="25"/>
          <w:szCs w:val="25"/>
        </w:rPr>
        <w:t>на граждан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452A5">
        <w:rPr>
          <w:rFonts w:ascii="Times New Roman" w:hAnsi="Times New Roman" w:cs="Times New Roman"/>
          <w:sz w:val="25"/>
          <w:szCs w:val="25"/>
        </w:rPr>
        <w:t>-</w:t>
      </w:r>
      <w:r w:rsidRPr="00E452A5">
        <w:rPr>
          <w:rFonts w:ascii="Times New Roman" w:hAnsi="Times New Roman" w:cs="Times New Roman"/>
          <w:b/>
          <w:sz w:val="25"/>
          <w:szCs w:val="25"/>
        </w:rPr>
        <w:t xml:space="preserve"> от 2 тыс. до 4 тыс. рублей</w:t>
      </w:r>
      <w:r w:rsidRPr="001422C7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E452A5" w:rsidRPr="00E452A5" w:rsidRDefault="001422C7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452A5">
        <w:rPr>
          <w:rFonts w:ascii="Times New Roman" w:hAnsi="Times New Roman" w:cs="Times New Roman"/>
          <w:b/>
          <w:sz w:val="25"/>
          <w:szCs w:val="25"/>
        </w:rPr>
        <w:t>на должностных лиц</w:t>
      </w:r>
      <w:r w:rsidRPr="001422C7">
        <w:rPr>
          <w:rFonts w:ascii="Times New Roman" w:hAnsi="Times New Roman" w:cs="Times New Roman"/>
          <w:sz w:val="25"/>
          <w:szCs w:val="25"/>
        </w:rPr>
        <w:t xml:space="preserve"> </w:t>
      </w:r>
      <w:r w:rsidRPr="00E452A5">
        <w:rPr>
          <w:rFonts w:ascii="Times New Roman" w:hAnsi="Times New Roman" w:cs="Times New Roman"/>
          <w:b/>
          <w:sz w:val="25"/>
          <w:szCs w:val="25"/>
        </w:rPr>
        <w:t xml:space="preserve">- от 5 тыс. до 10 тыс. рублей; </w:t>
      </w:r>
    </w:p>
    <w:p w:rsidR="00267A38" w:rsidRDefault="001422C7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52A5">
        <w:rPr>
          <w:rFonts w:ascii="Times New Roman" w:hAnsi="Times New Roman" w:cs="Times New Roman"/>
          <w:b/>
          <w:sz w:val="25"/>
          <w:szCs w:val="25"/>
        </w:rPr>
        <w:t>на юридических лиц - от 50 тыс. до 300 тыс. рублей</w:t>
      </w:r>
      <w:r w:rsidRPr="001422C7">
        <w:rPr>
          <w:rFonts w:ascii="Times New Roman" w:hAnsi="Times New Roman" w:cs="Times New Roman"/>
          <w:sz w:val="25"/>
          <w:szCs w:val="25"/>
        </w:rPr>
        <w:t>.</w:t>
      </w:r>
    </w:p>
    <w:p w:rsidR="001422C7" w:rsidRDefault="00267A38" w:rsidP="0014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7A38">
        <w:rPr>
          <w:rFonts w:ascii="Times New Roman" w:hAnsi="Times New Roman" w:cs="Times New Roman"/>
          <w:sz w:val="25"/>
          <w:szCs w:val="25"/>
        </w:rPr>
        <w:t>Административная ответственность может перерасти в уголовную, если стоимость товаров без м</w:t>
      </w:r>
      <w:r w:rsidR="00E452A5">
        <w:rPr>
          <w:rFonts w:ascii="Times New Roman" w:hAnsi="Times New Roman" w:cs="Times New Roman"/>
          <w:sz w:val="25"/>
          <w:szCs w:val="25"/>
        </w:rPr>
        <w:t>аркировки превысит 1,5 млн.</w:t>
      </w:r>
      <w:r w:rsidRPr="00267A38">
        <w:rPr>
          <w:rFonts w:ascii="Times New Roman" w:hAnsi="Times New Roman" w:cs="Times New Roman"/>
          <w:sz w:val="25"/>
          <w:szCs w:val="25"/>
        </w:rPr>
        <w:t xml:space="preserve"> рублей. Согласно ст. ч. 1 ст. 171.1 УК</w:t>
      </w:r>
      <w:r w:rsidR="00202E13">
        <w:rPr>
          <w:rFonts w:ascii="Times New Roman" w:hAnsi="Times New Roman" w:cs="Times New Roman"/>
          <w:sz w:val="25"/>
          <w:szCs w:val="25"/>
        </w:rPr>
        <w:t xml:space="preserve"> РФ</w:t>
      </w:r>
      <w:r w:rsidRPr="00267A38">
        <w:rPr>
          <w:rFonts w:ascii="Times New Roman" w:hAnsi="Times New Roman" w:cs="Times New Roman"/>
          <w:sz w:val="25"/>
          <w:szCs w:val="25"/>
        </w:rPr>
        <w:t xml:space="preserve">, виновному грозит </w:t>
      </w:r>
      <w:r w:rsidRPr="00E452A5">
        <w:rPr>
          <w:rFonts w:ascii="Times New Roman" w:hAnsi="Times New Roman" w:cs="Times New Roman"/>
          <w:b/>
          <w:sz w:val="25"/>
          <w:szCs w:val="25"/>
        </w:rPr>
        <w:t>лишение свободы до 3 лет со штрафом 80 тысяч рублей</w:t>
      </w:r>
      <w:r w:rsidRPr="00267A38">
        <w:rPr>
          <w:rFonts w:ascii="Times New Roman" w:hAnsi="Times New Roman" w:cs="Times New Roman"/>
          <w:sz w:val="25"/>
          <w:szCs w:val="25"/>
        </w:rPr>
        <w:t>.</w:t>
      </w:r>
    </w:p>
    <w:p w:rsidR="001422C7" w:rsidRDefault="001422C7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422C7" w:rsidRDefault="001422C7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452A5" w:rsidRDefault="00E452A5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422C7" w:rsidRDefault="001422C7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422C7" w:rsidRDefault="001422C7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422C7" w:rsidRDefault="001422C7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422C7" w:rsidRDefault="001422C7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422C7" w:rsidRDefault="001422C7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B06B0" w:rsidRDefault="005B06B0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B06B0" w:rsidRDefault="005B06B0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B06B0" w:rsidRDefault="005B06B0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B06B0" w:rsidRDefault="005B06B0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B06B0" w:rsidRDefault="005B06B0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B06B0" w:rsidRDefault="005B06B0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B06B0" w:rsidRDefault="005B06B0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B06B0" w:rsidRDefault="005B06B0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B06B0" w:rsidRDefault="005B06B0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B06B0" w:rsidRDefault="005B06B0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B06B0" w:rsidRDefault="005B06B0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B06B0" w:rsidRDefault="005B06B0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B06B0" w:rsidRDefault="005B06B0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B06B0" w:rsidRDefault="00A85573" w:rsidP="00A855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 2</w:t>
      </w:r>
    </w:p>
    <w:p w:rsidR="00A85573" w:rsidRDefault="00A85573" w:rsidP="00A855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A855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1422C7" w:rsidRDefault="001422C7" w:rsidP="001422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Информация для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1422C7">
        <w:rPr>
          <w:rFonts w:ascii="Times New Roman" w:hAnsi="Times New Roman" w:cs="Times New Roman"/>
          <w:sz w:val="28"/>
          <w:szCs w:val="28"/>
        </w:rPr>
        <w:t>оборота обувных товаров</w:t>
      </w:r>
    </w:p>
    <w:p w:rsidR="001422C7" w:rsidRDefault="001422C7" w:rsidP="001422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22C7" w:rsidRDefault="001422C7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422C7">
        <w:rPr>
          <w:rFonts w:ascii="Times New Roman" w:hAnsi="Times New Roman" w:cs="Times New Roman"/>
          <w:sz w:val="25"/>
          <w:szCs w:val="25"/>
        </w:rPr>
        <w:t>В соответствии с постановлениями Правительства РФ от 05 июл</w:t>
      </w:r>
      <w:r w:rsidR="008F0EDA">
        <w:rPr>
          <w:rFonts w:ascii="Times New Roman" w:hAnsi="Times New Roman" w:cs="Times New Roman"/>
          <w:sz w:val="25"/>
          <w:szCs w:val="25"/>
        </w:rPr>
        <w:t>я 2019 года     № 860, утверждающим</w:t>
      </w:r>
      <w:r w:rsidRPr="001422C7">
        <w:rPr>
          <w:rFonts w:ascii="Times New Roman" w:hAnsi="Times New Roman" w:cs="Times New Roman"/>
          <w:sz w:val="25"/>
          <w:szCs w:val="25"/>
        </w:rPr>
        <w:t xml:space="preserve"> правила маркировки средствами идентификации табачной и обувной продукции, запрет выпуска и оборота  немаркированной </w:t>
      </w:r>
      <w:r w:rsidR="008F0EDA">
        <w:rPr>
          <w:rFonts w:ascii="Times New Roman" w:hAnsi="Times New Roman" w:cs="Times New Roman"/>
          <w:sz w:val="25"/>
          <w:szCs w:val="25"/>
        </w:rPr>
        <w:t xml:space="preserve">обувных  товаров </w:t>
      </w:r>
      <w:r w:rsidRPr="001422C7">
        <w:rPr>
          <w:rFonts w:ascii="Times New Roman" w:hAnsi="Times New Roman" w:cs="Times New Roman"/>
          <w:sz w:val="25"/>
          <w:szCs w:val="25"/>
        </w:rPr>
        <w:t>наступает с 01 июля 2020 года.</w:t>
      </w:r>
    </w:p>
    <w:p w:rsidR="005B06B0" w:rsidRPr="001422C7" w:rsidRDefault="005B06B0" w:rsidP="005B0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22C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Производство и импорт обуви без маркировки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а также</w:t>
      </w:r>
      <w:r w:rsidRPr="005B06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1422C7">
        <w:rPr>
          <w:rFonts w:ascii="Times New Roman" w:eastAsia="Times New Roman" w:hAnsi="Times New Roman" w:cs="Times New Roman"/>
          <w:sz w:val="25"/>
          <w:szCs w:val="25"/>
          <w:lang w:eastAsia="ru-RU"/>
        </w:rPr>
        <w:t>птовая и розничная продажа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B06B0">
        <w:rPr>
          <w:rFonts w:ascii="Times New Roman" w:eastAsia="Times New Roman" w:hAnsi="Times New Roman" w:cs="Times New Roman"/>
          <w:sz w:val="25"/>
          <w:szCs w:val="25"/>
          <w:lang w:eastAsia="ru-RU"/>
        </w:rPr>
        <w:t>немаркированной обуви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запрещен с 1 июля 2020 года.</w:t>
      </w:r>
    </w:p>
    <w:p w:rsidR="005B06B0" w:rsidRPr="001422C7" w:rsidRDefault="005B06B0" w:rsidP="005B0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22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Передача сведений о производстве, импорте, оптовой и розничной продаже в систему маркировки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обязательна с 1 июля 2020 года.</w:t>
      </w:r>
    </w:p>
    <w:p w:rsidR="005B06B0" w:rsidRPr="001422C7" w:rsidRDefault="005B06B0" w:rsidP="005B0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22C7">
        <w:rPr>
          <w:rFonts w:ascii="Times New Roman" w:eastAsia="Times New Roman" w:hAnsi="Times New Roman" w:cs="Times New Roman"/>
          <w:sz w:val="25"/>
          <w:szCs w:val="25"/>
          <w:lang w:eastAsia="ru-RU"/>
        </w:rPr>
        <w:t>Импорт товаров</w:t>
      </w:r>
      <w:r w:rsidR="0008475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1422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приобретенных до 1 июля 2020 года</w:t>
      </w:r>
      <w:r w:rsidR="0008475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1422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возможен без маркировки до 1 августа 2020 года. Промаркировать такие товары необходимо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строго до 1 августа 2020 года.</w:t>
      </w:r>
    </w:p>
    <w:p w:rsidR="005B06B0" w:rsidRDefault="005B06B0" w:rsidP="005B0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22C7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Маркировка остатков обуви</w:t>
      </w:r>
      <w:r w:rsidR="0008475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1422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произведенных или приобретенных до 1 июля 2020 года</w:t>
      </w:r>
      <w:r w:rsidR="0008475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1422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возможна до 1 сентября 2020 года только при наличии документов, подтверждающих срок приобретения.</w:t>
      </w:r>
    </w:p>
    <w:p w:rsidR="00E452A5" w:rsidRDefault="00E452A5" w:rsidP="00E45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7A38">
        <w:rPr>
          <w:rFonts w:ascii="Times New Roman" w:hAnsi="Times New Roman" w:cs="Times New Roman"/>
          <w:sz w:val="25"/>
          <w:szCs w:val="25"/>
        </w:rPr>
        <w:t>Согласно ст. 15.12 КоАП</w:t>
      </w:r>
      <w:r w:rsidR="0008475B">
        <w:rPr>
          <w:rFonts w:ascii="Times New Roman" w:hAnsi="Times New Roman" w:cs="Times New Roman"/>
          <w:sz w:val="25"/>
          <w:szCs w:val="25"/>
        </w:rPr>
        <w:t xml:space="preserve"> РФ</w:t>
      </w:r>
      <w:r w:rsidRPr="00267A38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п</w:t>
      </w:r>
      <w:r w:rsidRPr="001422C7">
        <w:rPr>
          <w:rFonts w:ascii="Times New Roman" w:hAnsi="Times New Roman" w:cs="Times New Roman"/>
          <w:sz w:val="25"/>
          <w:szCs w:val="25"/>
        </w:rPr>
        <w:t>родажа товаров и продукции без маркировки и (или) нанесения информации, предусмотренной законодательством Российской Федерации, в случае если, такая маркировка и (или) нанесение такой информации обязательны, а также хранение, перевозка либо приобретение таких товаров и продукции в целях сбыта</w:t>
      </w:r>
      <w:r w:rsidRPr="001422C7">
        <w:t xml:space="preserve"> </w:t>
      </w:r>
      <w:r w:rsidRPr="001422C7">
        <w:rPr>
          <w:rFonts w:ascii="Times New Roman" w:hAnsi="Times New Roman" w:cs="Times New Roman"/>
          <w:sz w:val="25"/>
          <w:szCs w:val="25"/>
        </w:rPr>
        <w:t>влечет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452A5">
        <w:rPr>
          <w:rFonts w:ascii="Times New Roman" w:hAnsi="Times New Roman" w:cs="Times New Roman"/>
          <w:b/>
          <w:sz w:val="25"/>
          <w:szCs w:val="25"/>
        </w:rPr>
        <w:t>конфискацию предметов административного правонарушения</w:t>
      </w:r>
      <w:r w:rsidR="0008475B">
        <w:rPr>
          <w:rFonts w:ascii="Times New Roman" w:hAnsi="Times New Roman" w:cs="Times New Roman"/>
          <w:b/>
          <w:sz w:val="25"/>
          <w:szCs w:val="25"/>
        </w:rPr>
        <w:t xml:space="preserve"> и</w:t>
      </w:r>
      <w:r w:rsidRPr="001422C7">
        <w:rPr>
          <w:rFonts w:ascii="Times New Roman" w:hAnsi="Times New Roman" w:cs="Times New Roman"/>
          <w:sz w:val="25"/>
          <w:szCs w:val="25"/>
        </w:rPr>
        <w:t xml:space="preserve"> </w:t>
      </w:r>
      <w:r w:rsidRPr="00E452A5">
        <w:rPr>
          <w:rFonts w:ascii="Times New Roman" w:hAnsi="Times New Roman" w:cs="Times New Roman"/>
          <w:b/>
          <w:sz w:val="25"/>
          <w:szCs w:val="25"/>
        </w:rPr>
        <w:t>наложение административного штрафа</w:t>
      </w:r>
      <w:r>
        <w:rPr>
          <w:rFonts w:ascii="Times New Roman" w:hAnsi="Times New Roman" w:cs="Times New Roman"/>
          <w:sz w:val="25"/>
          <w:szCs w:val="25"/>
        </w:rPr>
        <w:t xml:space="preserve">: </w:t>
      </w:r>
    </w:p>
    <w:p w:rsidR="00E452A5" w:rsidRDefault="00E452A5" w:rsidP="00E45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52A5">
        <w:rPr>
          <w:rFonts w:ascii="Times New Roman" w:hAnsi="Times New Roman" w:cs="Times New Roman"/>
          <w:b/>
          <w:sz w:val="25"/>
          <w:szCs w:val="25"/>
        </w:rPr>
        <w:t>на граждан</w:t>
      </w:r>
      <w:r>
        <w:rPr>
          <w:rFonts w:ascii="Times New Roman" w:hAnsi="Times New Roman" w:cs="Times New Roman"/>
          <w:sz w:val="25"/>
          <w:szCs w:val="25"/>
        </w:rPr>
        <w:t xml:space="preserve"> -</w:t>
      </w:r>
      <w:r w:rsidRPr="00E452A5">
        <w:rPr>
          <w:rFonts w:ascii="Times New Roman" w:hAnsi="Times New Roman" w:cs="Times New Roman"/>
          <w:b/>
          <w:sz w:val="25"/>
          <w:szCs w:val="25"/>
        </w:rPr>
        <w:t xml:space="preserve"> от 2 тыс. до 4 тыс. рублей</w:t>
      </w:r>
      <w:r w:rsidRPr="001422C7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E452A5" w:rsidRPr="00E452A5" w:rsidRDefault="00E452A5" w:rsidP="00E452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452A5">
        <w:rPr>
          <w:rFonts w:ascii="Times New Roman" w:hAnsi="Times New Roman" w:cs="Times New Roman"/>
          <w:b/>
          <w:sz w:val="25"/>
          <w:szCs w:val="25"/>
        </w:rPr>
        <w:t>на должностных лиц</w:t>
      </w:r>
      <w:r w:rsidRPr="001422C7">
        <w:rPr>
          <w:rFonts w:ascii="Times New Roman" w:hAnsi="Times New Roman" w:cs="Times New Roman"/>
          <w:sz w:val="25"/>
          <w:szCs w:val="25"/>
        </w:rPr>
        <w:t xml:space="preserve"> </w:t>
      </w:r>
      <w:r w:rsidRPr="00E452A5">
        <w:rPr>
          <w:rFonts w:ascii="Times New Roman" w:hAnsi="Times New Roman" w:cs="Times New Roman"/>
          <w:b/>
          <w:sz w:val="25"/>
          <w:szCs w:val="25"/>
        </w:rPr>
        <w:t xml:space="preserve">- от 5 тыс. до 10 тыс. рублей; </w:t>
      </w:r>
    </w:p>
    <w:p w:rsidR="00E452A5" w:rsidRDefault="00E452A5" w:rsidP="00E45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52A5">
        <w:rPr>
          <w:rFonts w:ascii="Times New Roman" w:hAnsi="Times New Roman" w:cs="Times New Roman"/>
          <w:b/>
          <w:sz w:val="25"/>
          <w:szCs w:val="25"/>
        </w:rPr>
        <w:t>на юридических лиц - от 50 тыс. до 300 тыс. рублей</w:t>
      </w:r>
      <w:r w:rsidRPr="001422C7">
        <w:rPr>
          <w:rFonts w:ascii="Times New Roman" w:hAnsi="Times New Roman" w:cs="Times New Roman"/>
          <w:sz w:val="25"/>
          <w:szCs w:val="25"/>
        </w:rPr>
        <w:t>.</w:t>
      </w:r>
    </w:p>
    <w:p w:rsidR="00E452A5" w:rsidRDefault="00E452A5" w:rsidP="00E45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7A38">
        <w:rPr>
          <w:rFonts w:ascii="Times New Roman" w:hAnsi="Times New Roman" w:cs="Times New Roman"/>
          <w:sz w:val="25"/>
          <w:szCs w:val="25"/>
        </w:rPr>
        <w:t>Административная ответственность может перерасти в уголовную, если стоимость товаров без м</w:t>
      </w:r>
      <w:r>
        <w:rPr>
          <w:rFonts w:ascii="Times New Roman" w:hAnsi="Times New Roman" w:cs="Times New Roman"/>
          <w:sz w:val="25"/>
          <w:szCs w:val="25"/>
        </w:rPr>
        <w:t>аркировки превысит 1,5 млн.</w:t>
      </w:r>
      <w:r w:rsidRPr="00267A38">
        <w:rPr>
          <w:rFonts w:ascii="Times New Roman" w:hAnsi="Times New Roman" w:cs="Times New Roman"/>
          <w:sz w:val="25"/>
          <w:szCs w:val="25"/>
        </w:rPr>
        <w:t xml:space="preserve"> рублей. Согласно ст. ч. 1 ст. 171.1 УК</w:t>
      </w:r>
      <w:r w:rsidR="0008475B">
        <w:rPr>
          <w:rFonts w:ascii="Times New Roman" w:hAnsi="Times New Roman" w:cs="Times New Roman"/>
          <w:sz w:val="25"/>
          <w:szCs w:val="25"/>
        </w:rPr>
        <w:t xml:space="preserve"> РФ</w:t>
      </w:r>
      <w:r w:rsidRPr="00267A38">
        <w:rPr>
          <w:rFonts w:ascii="Times New Roman" w:hAnsi="Times New Roman" w:cs="Times New Roman"/>
          <w:sz w:val="25"/>
          <w:szCs w:val="25"/>
        </w:rPr>
        <w:t xml:space="preserve">, виновному грозит </w:t>
      </w:r>
      <w:r w:rsidRPr="00E452A5">
        <w:rPr>
          <w:rFonts w:ascii="Times New Roman" w:hAnsi="Times New Roman" w:cs="Times New Roman"/>
          <w:b/>
          <w:sz w:val="25"/>
          <w:szCs w:val="25"/>
        </w:rPr>
        <w:t>лишение свободы до 3 лет со штрафом 80 тысяч рублей</w:t>
      </w:r>
      <w:r w:rsidRPr="00267A38">
        <w:rPr>
          <w:rFonts w:ascii="Times New Roman" w:hAnsi="Times New Roman" w:cs="Times New Roman"/>
          <w:sz w:val="25"/>
          <w:szCs w:val="25"/>
        </w:rPr>
        <w:t>.</w:t>
      </w:r>
    </w:p>
    <w:p w:rsidR="008F0EDA" w:rsidRPr="00267A38" w:rsidRDefault="008F0EDA" w:rsidP="005B0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B06B0" w:rsidRDefault="005B06B0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422C7" w:rsidRDefault="001422C7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67A38" w:rsidRDefault="00267A38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67A38" w:rsidRDefault="00267A38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67A38" w:rsidRDefault="00267A38" w:rsidP="00E452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7A38" w:rsidRDefault="00267A38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7A38" w:rsidRDefault="00267A38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67A38" w:rsidRPr="00267A38" w:rsidRDefault="00267A38" w:rsidP="0026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67A38" w:rsidRDefault="00822EFD" w:rsidP="00A85573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Форма </w:t>
      </w:r>
      <w:r w:rsidR="00E7221A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</w:p>
    <w:p w:rsidR="00A85573" w:rsidRDefault="00A85573" w:rsidP="00A85573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5573" w:rsidRDefault="00A85573" w:rsidP="00A85573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5573" w:rsidRPr="00A85573" w:rsidRDefault="00A85573" w:rsidP="00A85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573">
        <w:rPr>
          <w:rFonts w:ascii="Times New Roman" w:hAnsi="Times New Roman" w:cs="Times New Roman"/>
          <w:sz w:val="28"/>
          <w:szCs w:val="28"/>
        </w:rPr>
        <w:t xml:space="preserve">Лист ознакомления участников оборота </w:t>
      </w:r>
      <w:r w:rsidRPr="00A85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табачной  продукции с требованиями законодательства РФ об обязательной маркировке</w:t>
      </w:r>
    </w:p>
    <w:p w:rsidR="00A85573" w:rsidRPr="00A85573" w:rsidRDefault="00A85573" w:rsidP="00A8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1768"/>
        <w:gridCol w:w="3184"/>
        <w:gridCol w:w="1658"/>
        <w:gridCol w:w="2182"/>
      </w:tblGrid>
      <w:tr w:rsidR="00A85573" w:rsidRPr="00A85573" w:rsidTr="003167C3">
        <w:tc>
          <w:tcPr>
            <w:tcW w:w="554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2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61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товарооборота</w:t>
            </w:r>
          </w:p>
        </w:tc>
        <w:tc>
          <w:tcPr>
            <w:tcW w:w="1701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3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3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(телефон, </w:t>
            </w:r>
            <w:r w:rsidRPr="00A8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85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573" w:rsidRPr="00A85573" w:rsidTr="003167C3">
        <w:tc>
          <w:tcPr>
            <w:tcW w:w="554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73" w:rsidRPr="00A85573" w:rsidTr="003167C3">
        <w:tc>
          <w:tcPr>
            <w:tcW w:w="554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73" w:rsidRDefault="00A85573" w:rsidP="00A8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85573" w:rsidRDefault="00A85573" w:rsidP="00A85573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324E" w:rsidRDefault="0064324E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Pr="00A85573" w:rsidRDefault="00822EFD" w:rsidP="00A85573">
      <w:pPr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Форма </w:t>
      </w:r>
      <w:r w:rsidR="00E7221A">
        <w:rPr>
          <w:rFonts w:ascii="Times New Roman" w:hAnsi="Times New Roman" w:cs="Times New Roman"/>
          <w:sz w:val="25"/>
          <w:szCs w:val="25"/>
        </w:rPr>
        <w:t>4</w:t>
      </w:r>
      <w:bookmarkStart w:id="0" w:name="_GoBack"/>
      <w:bookmarkEnd w:id="0"/>
    </w:p>
    <w:p w:rsidR="00A85573" w:rsidRDefault="00A85573" w:rsidP="00A855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5573" w:rsidRPr="00A85573" w:rsidRDefault="00A85573" w:rsidP="00A85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573">
        <w:rPr>
          <w:rFonts w:ascii="Times New Roman" w:hAnsi="Times New Roman" w:cs="Times New Roman"/>
          <w:sz w:val="28"/>
          <w:szCs w:val="28"/>
        </w:rPr>
        <w:t xml:space="preserve">Лист ознакомления участников оборота </w:t>
      </w:r>
      <w:r w:rsidRPr="00A85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обувных товаров с требованиями законодательства РФ об обязательной маркировке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81"/>
        <w:gridCol w:w="3049"/>
        <w:gridCol w:w="1927"/>
        <w:gridCol w:w="2048"/>
      </w:tblGrid>
      <w:tr w:rsidR="00A85573" w:rsidRPr="00A85573" w:rsidTr="00A85573">
        <w:tc>
          <w:tcPr>
            <w:tcW w:w="540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119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товарооборота</w:t>
            </w:r>
          </w:p>
        </w:tc>
        <w:tc>
          <w:tcPr>
            <w:tcW w:w="1984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92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3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(телефон, </w:t>
            </w:r>
            <w:r w:rsidRPr="00A8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85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573" w:rsidRPr="00A85573" w:rsidTr="00A85573">
        <w:tc>
          <w:tcPr>
            <w:tcW w:w="540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73" w:rsidRPr="00A85573" w:rsidTr="00A85573">
        <w:tc>
          <w:tcPr>
            <w:tcW w:w="540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85573" w:rsidRPr="00A85573" w:rsidRDefault="00A85573" w:rsidP="003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73" w:rsidRDefault="00A85573" w:rsidP="00A855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5573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p w:rsidR="00A85573" w:rsidRPr="0064324E" w:rsidRDefault="00A85573" w:rsidP="0064324E">
      <w:pPr>
        <w:rPr>
          <w:rFonts w:ascii="Times New Roman" w:hAnsi="Times New Roman" w:cs="Times New Roman"/>
          <w:sz w:val="28"/>
          <w:szCs w:val="28"/>
        </w:rPr>
      </w:pPr>
    </w:p>
    <w:sectPr w:rsidR="00A85573" w:rsidRPr="0064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4E"/>
    <w:rsid w:val="0008475B"/>
    <w:rsid w:val="001422C7"/>
    <w:rsid w:val="00147796"/>
    <w:rsid w:val="00202E13"/>
    <w:rsid w:val="00267A38"/>
    <w:rsid w:val="005B06B0"/>
    <w:rsid w:val="00637D18"/>
    <w:rsid w:val="0064324E"/>
    <w:rsid w:val="006B47EB"/>
    <w:rsid w:val="00822EFD"/>
    <w:rsid w:val="008F0EDA"/>
    <w:rsid w:val="00A47A45"/>
    <w:rsid w:val="00A85573"/>
    <w:rsid w:val="00E452A5"/>
    <w:rsid w:val="00E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E1106-9133-42C3-8DEB-0E2D6B98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Исбасарова Татьяна Николаевна</cp:lastModifiedBy>
  <cp:revision>4</cp:revision>
  <cp:lastPrinted>2020-06-04T10:20:00Z</cp:lastPrinted>
  <dcterms:created xsi:type="dcterms:W3CDTF">2020-06-05T05:01:00Z</dcterms:created>
  <dcterms:modified xsi:type="dcterms:W3CDTF">2020-06-05T05:08:00Z</dcterms:modified>
</cp:coreProperties>
</file>